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3C2416" w:rsidRPr="003C2416" w:rsidTr="003C2416">
        <w:trPr>
          <w:tblCellSpacing w:w="0" w:type="dxa"/>
        </w:trPr>
        <w:tc>
          <w:tcPr>
            <w:tcW w:w="0" w:type="auto"/>
            <w:shd w:val="clear" w:color="auto" w:fill="FFFFFF"/>
            <w:vAlign w:val="center"/>
            <w:hideMark/>
          </w:tcPr>
          <w:p w:rsidR="003C2416" w:rsidRPr="003C2416" w:rsidRDefault="003C2416" w:rsidP="003C2416">
            <w:pPr>
              <w:spacing w:before="100" w:beforeAutospacing="1" w:after="100" w:afterAutospacing="1" w:line="240" w:lineRule="auto"/>
              <w:jc w:val="center"/>
              <w:outlineLvl w:val="1"/>
              <w:rPr>
                <w:rFonts w:ascii="Trebuchet MS" w:eastAsia="Times New Roman" w:hAnsi="Trebuchet MS" w:cs="Times New Roman"/>
                <w:b/>
                <w:bCs/>
                <w:color w:val="000000"/>
                <w:sz w:val="36"/>
                <w:szCs w:val="36"/>
                <w:lang w:eastAsia="ru-RU"/>
              </w:rPr>
            </w:pPr>
            <w:proofErr w:type="gramStart"/>
            <w:r w:rsidRPr="003C2416">
              <w:rPr>
                <w:rFonts w:ascii="Trebuchet MS" w:eastAsia="Times New Roman" w:hAnsi="Trebuchet MS" w:cs="Times New Roman"/>
                <w:b/>
                <w:bCs/>
                <w:color w:val="0000FF"/>
                <w:sz w:val="48"/>
                <w:szCs w:val="48"/>
                <w:shd w:val="clear" w:color="auto" w:fill="FFFFFF"/>
                <w:lang w:eastAsia="ru-RU"/>
              </w:rPr>
              <w:t>П</w:t>
            </w:r>
            <w:proofErr w:type="gramEnd"/>
            <w:r w:rsidRPr="003C2416">
              <w:rPr>
                <w:rFonts w:ascii="Trebuchet MS" w:eastAsia="Times New Roman" w:hAnsi="Trebuchet MS" w:cs="Times New Roman"/>
                <w:b/>
                <w:bCs/>
                <w:color w:val="0000FF"/>
                <w:sz w:val="48"/>
                <w:szCs w:val="48"/>
                <w:shd w:val="clear" w:color="auto" w:fill="FFFFFF"/>
                <w:lang w:eastAsia="ru-RU"/>
              </w:rPr>
              <w:t xml:space="preserve"> О Л О Ж Е Н И Е</w:t>
            </w:r>
          </w:p>
          <w:p w:rsidR="003C2416" w:rsidRPr="003C2416" w:rsidRDefault="003C2416" w:rsidP="003C2416">
            <w:pPr>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ru-RU"/>
              </w:rPr>
            </w:pPr>
            <w:r w:rsidRPr="003C2416">
              <w:rPr>
                <w:rFonts w:ascii="Trebuchet MS" w:eastAsia="Times New Roman" w:hAnsi="Trebuchet MS" w:cs="Times New Roman"/>
                <w:b/>
                <w:bCs/>
                <w:color w:val="0000FF"/>
                <w:sz w:val="27"/>
                <w:szCs w:val="27"/>
                <w:shd w:val="clear" w:color="auto" w:fill="FFFFFF"/>
                <w:lang w:eastAsia="ru-RU"/>
              </w:rPr>
              <w:t>Приморской региональной организации Общества «Динамо»</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FF"/>
                <w:sz w:val="27"/>
                <w:szCs w:val="27"/>
                <w:shd w:val="clear" w:color="auto" w:fill="FFFFFF"/>
                <w:lang w:eastAsia="ru-RU"/>
              </w:rPr>
              <w:t>о проведении Спартакиады среди коллективов физической культуры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FF"/>
                <w:sz w:val="36"/>
                <w:szCs w:val="36"/>
                <w:shd w:val="clear" w:color="auto" w:fill="FFFFFF"/>
                <w:lang w:eastAsia="ru-RU"/>
              </w:rPr>
              <w:t>на  2016  год</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 </w:t>
            </w:r>
          </w:p>
          <w:p w:rsidR="003C2416" w:rsidRPr="003C2416" w:rsidRDefault="003C2416" w:rsidP="003C2416">
            <w:pPr>
              <w:numPr>
                <w:ilvl w:val="0"/>
                <w:numId w:val="1"/>
              </w:num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1.     ЦЕЛИ И ЗАДАЧИ.</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Спартакиада КФК среди силовых ведом</w:t>
            </w:r>
            <w:proofErr w:type="gramStart"/>
            <w:r w:rsidRPr="003C2416">
              <w:rPr>
                <w:rFonts w:ascii="Trebuchet MS" w:eastAsia="Times New Roman" w:hAnsi="Trebuchet MS" w:cs="Times New Roman"/>
                <w:color w:val="000000"/>
                <w:sz w:val="18"/>
                <w:szCs w:val="18"/>
                <w:lang w:eastAsia="ru-RU"/>
              </w:rPr>
              <w:t>ств Пр</w:t>
            </w:r>
            <w:proofErr w:type="gramEnd"/>
            <w:r w:rsidRPr="003C2416">
              <w:rPr>
                <w:rFonts w:ascii="Trebuchet MS" w:eastAsia="Times New Roman" w:hAnsi="Trebuchet MS" w:cs="Times New Roman"/>
                <w:color w:val="000000"/>
                <w:sz w:val="18"/>
                <w:szCs w:val="18"/>
                <w:lang w:eastAsia="ru-RU"/>
              </w:rPr>
              <w:t>иморской региональной организации Общества «Динамо» проводится в целях привлечения сотрудников органов безопасности и правопорядка Приморского края к регулярным занятиям физической культурой и спортом, повышения уровня физической, боевой, профессиональной подготовленности и спортивного мастерства.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Основные задачи: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пропаганда здорового образа жизни, внедрение физической культуры и спорта в повседневную жизнь динамовцев;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совершенствование организационных форм физкультурно-оздоровительной и спортивно-массовой работы в коллективах физической культуры;</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развитие служебно-прикладных видов спорта;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повышение интереса динамовцев к участию в спортивных мероприятиях;</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выявление сильнейших спортсменов и команд.</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2. РУКОВОДСТВО ПРОВЕДЕНИЕМ СПАРТАКИАД.</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2.1</w:t>
            </w:r>
            <w:r w:rsidRPr="003C2416">
              <w:rPr>
                <w:rFonts w:ascii="Trebuchet MS" w:eastAsia="Times New Roman" w:hAnsi="Trebuchet MS" w:cs="Times New Roman"/>
                <w:color w:val="000000"/>
                <w:sz w:val="18"/>
                <w:szCs w:val="18"/>
                <w:lang w:eastAsia="ru-RU"/>
              </w:rPr>
              <w:t>. Общее руководство организацией и проведением Чемпионатов Спартакиады возлагается на аппарат Приморского краевого совета Общества «Динамо» в соответствии с Календарным планом спортивно – массовых мероприятий Приморской региональной организации Общества «Динамо».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Непосредственная организация и проведение спортивных мероприятий  (подготовка мест, оформление документации) возлагаются на Главную судейскую коллегию.</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Медицинское обслуживание осуществляется врачом – хирургом согласно утвержденному графику (</w:t>
            </w:r>
            <w:r w:rsidRPr="003C2416">
              <w:rPr>
                <w:rFonts w:ascii="Trebuchet MS" w:eastAsia="Times New Roman" w:hAnsi="Trebuchet MS" w:cs="Times New Roman"/>
                <w:b/>
                <w:bCs/>
                <w:color w:val="000000"/>
                <w:sz w:val="18"/>
                <w:szCs w:val="18"/>
                <w:lang w:eastAsia="ru-RU"/>
              </w:rPr>
              <w:t>приложение 1</w:t>
            </w:r>
            <w:r w:rsidRPr="003C2416">
              <w:rPr>
                <w:rFonts w:ascii="Trebuchet MS" w:eastAsia="Times New Roman" w:hAnsi="Trebuchet MS" w:cs="Times New Roman"/>
                <w:color w:val="000000"/>
                <w:sz w:val="18"/>
                <w:szCs w:val="18"/>
                <w:lang w:eastAsia="ru-RU"/>
              </w:rPr>
              <w:t>).</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2.2.</w:t>
            </w:r>
            <w:r w:rsidRPr="003C2416">
              <w:rPr>
                <w:rFonts w:ascii="Trebuchet MS" w:eastAsia="Times New Roman" w:hAnsi="Trebuchet MS" w:cs="Times New Roman"/>
                <w:color w:val="000000"/>
                <w:sz w:val="18"/>
                <w:szCs w:val="18"/>
                <w:lang w:eastAsia="ru-RU"/>
              </w:rPr>
              <w:t>  Состав Главной судейской коллегии  Спартакиады:</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Главный судья соревнований</w:t>
            </w:r>
            <w:r w:rsidRPr="003C2416">
              <w:rPr>
                <w:rFonts w:ascii="Trebuchet MS" w:eastAsia="Times New Roman" w:hAnsi="Trebuchet MS" w:cs="Times New Roman"/>
                <w:color w:val="000000"/>
                <w:sz w:val="18"/>
                <w:szCs w:val="18"/>
                <w:lang w:eastAsia="ru-RU"/>
              </w:rPr>
              <w:t> – Заместитель Председателя ПРОГО Общества «Динамо» </w:t>
            </w:r>
            <w:r w:rsidRPr="003C2416">
              <w:rPr>
                <w:rFonts w:ascii="Trebuchet MS" w:eastAsia="Times New Roman" w:hAnsi="Trebuchet MS" w:cs="Times New Roman"/>
                <w:i/>
                <w:iCs/>
                <w:color w:val="000000"/>
                <w:sz w:val="18"/>
                <w:szCs w:val="18"/>
                <w:lang w:eastAsia="ru-RU"/>
              </w:rPr>
              <w:t>Заика А.В.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Заместители главного судьи</w:t>
            </w:r>
            <w:r w:rsidRPr="003C2416">
              <w:rPr>
                <w:rFonts w:ascii="Trebuchet MS" w:eastAsia="Times New Roman" w:hAnsi="Trebuchet MS" w:cs="Times New Roman"/>
                <w:color w:val="000000"/>
                <w:sz w:val="18"/>
                <w:szCs w:val="18"/>
                <w:lang w:eastAsia="ru-RU"/>
              </w:rPr>
              <w:t xml:space="preserve"> – старшие инспектора – методисты ПРОГО Общества «Динамо»: </w:t>
            </w:r>
            <w:proofErr w:type="spellStart"/>
            <w:r w:rsidRPr="003C2416">
              <w:rPr>
                <w:rFonts w:ascii="Trebuchet MS" w:eastAsia="Times New Roman" w:hAnsi="Trebuchet MS" w:cs="Times New Roman"/>
                <w:color w:val="000000"/>
                <w:sz w:val="18"/>
                <w:szCs w:val="18"/>
                <w:lang w:eastAsia="ru-RU"/>
              </w:rPr>
              <w:t>Лаптёнок</w:t>
            </w:r>
            <w:proofErr w:type="spellEnd"/>
            <w:r w:rsidRPr="003C2416">
              <w:rPr>
                <w:rFonts w:ascii="Trebuchet MS" w:eastAsia="Times New Roman" w:hAnsi="Trebuchet MS" w:cs="Times New Roman"/>
                <w:color w:val="000000"/>
                <w:sz w:val="18"/>
                <w:szCs w:val="18"/>
                <w:lang w:eastAsia="ru-RU"/>
              </w:rPr>
              <w:t xml:space="preserve"> А.П., Журба Э.А.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2.3. </w:t>
            </w:r>
            <w:r w:rsidRPr="003C2416">
              <w:rPr>
                <w:rFonts w:ascii="Trebuchet MS" w:eastAsia="Times New Roman" w:hAnsi="Trebuchet MS" w:cs="Times New Roman"/>
                <w:color w:val="000000"/>
                <w:sz w:val="18"/>
                <w:szCs w:val="18"/>
                <w:lang w:eastAsia="ru-RU"/>
              </w:rPr>
              <w:t xml:space="preserve">На каждый вид спорта (Чемпионат) участвующие команды предоставляют одного судью. При </w:t>
            </w:r>
            <w:r w:rsidRPr="003C2416">
              <w:rPr>
                <w:rFonts w:ascii="Trebuchet MS" w:eastAsia="Times New Roman" w:hAnsi="Trebuchet MS" w:cs="Times New Roman"/>
                <w:color w:val="000000"/>
                <w:sz w:val="18"/>
                <w:szCs w:val="18"/>
                <w:lang w:eastAsia="ru-RU"/>
              </w:rPr>
              <w:lastRenderedPageBreak/>
              <w:t>невыполнении данного условия </w:t>
            </w:r>
            <w:r w:rsidRPr="003C2416">
              <w:rPr>
                <w:rFonts w:ascii="Trebuchet MS" w:eastAsia="Times New Roman" w:hAnsi="Trebuchet MS" w:cs="Times New Roman"/>
                <w:b/>
                <w:bCs/>
                <w:color w:val="000000"/>
                <w:sz w:val="18"/>
                <w:szCs w:val="18"/>
                <w:lang w:eastAsia="ru-RU"/>
              </w:rPr>
              <w:t>протесты от команды рассматриваться не будут.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3. ОБЩИЕ ПОЛОЖЕНИЯ.</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3.1.</w:t>
            </w:r>
            <w:r w:rsidRPr="003C2416">
              <w:rPr>
                <w:rFonts w:ascii="Trebuchet MS" w:eastAsia="Times New Roman" w:hAnsi="Trebuchet MS" w:cs="Times New Roman"/>
                <w:color w:val="000000"/>
                <w:sz w:val="18"/>
                <w:szCs w:val="18"/>
                <w:lang w:eastAsia="ru-RU"/>
              </w:rPr>
              <w:t>  К участию в Чемпионатах Спартакиады КФК силовых ведомств допускается </w:t>
            </w:r>
            <w:r w:rsidRPr="003C2416">
              <w:rPr>
                <w:rFonts w:ascii="Trebuchet MS" w:eastAsia="Times New Roman" w:hAnsi="Trebuchet MS" w:cs="Times New Roman"/>
                <w:b/>
                <w:bCs/>
                <w:color w:val="000000"/>
                <w:sz w:val="18"/>
                <w:szCs w:val="18"/>
                <w:lang w:eastAsia="ru-RU"/>
              </w:rPr>
              <w:t>одна</w:t>
            </w:r>
            <w:r w:rsidRPr="003C2416">
              <w:rPr>
                <w:rFonts w:ascii="Trebuchet MS" w:eastAsia="Times New Roman" w:hAnsi="Trebuchet MS" w:cs="Times New Roman"/>
                <w:color w:val="000000"/>
                <w:sz w:val="18"/>
                <w:szCs w:val="18"/>
                <w:lang w:eastAsia="ru-RU"/>
              </w:rPr>
              <w:t> сборная команда. Прибывшую на соревнования команду </w:t>
            </w:r>
            <w:r w:rsidRPr="003C2416">
              <w:rPr>
                <w:rFonts w:ascii="Trebuchet MS" w:eastAsia="Times New Roman" w:hAnsi="Trebuchet MS" w:cs="Times New Roman"/>
                <w:b/>
                <w:bCs/>
                <w:color w:val="000000"/>
                <w:sz w:val="18"/>
                <w:szCs w:val="18"/>
                <w:lang w:eastAsia="ru-RU"/>
              </w:rPr>
              <w:t>должен сопровождать представитель</w:t>
            </w:r>
            <w:r w:rsidRPr="003C2416">
              <w:rPr>
                <w:rFonts w:ascii="Trebuchet MS" w:eastAsia="Times New Roman" w:hAnsi="Trebuchet MS" w:cs="Times New Roman"/>
                <w:color w:val="000000"/>
                <w:sz w:val="18"/>
                <w:szCs w:val="18"/>
                <w:lang w:eastAsia="ru-RU"/>
              </w:rPr>
              <w:t>, указанный в заявке.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3.2.</w:t>
            </w:r>
            <w:r w:rsidRPr="003C2416">
              <w:rPr>
                <w:rFonts w:ascii="Trebuchet MS" w:eastAsia="Times New Roman" w:hAnsi="Trebuchet MS" w:cs="Times New Roman"/>
                <w:color w:val="000000"/>
                <w:sz w:val="18"/>
                <w:szCs w:val="18"/>
                <w:lang w:eastAsia="ru-RU"/>
              </w:rPr>
              <w:t> Соревнования, включенные в программу Спартакиады, проводятся в соответствии с действующими правилами по видам спорта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3.3.</w:t>
            </w:r>
            <w:r w:rsidRPr="003C2416">
              <w:rPr>
                <w:rFonts w:ascii="Trebuchet MS" w:eastAsia="Times New Roman" w:hAnsi="Trebuchet MS" w:cs="Times New Roman"/>
                <w:color w:val="000000"/>
                <w:sz w:val="18"/>
                <w:szCs w:val="18"/>
                <w:lang w:eastAsia="ru-RU"/>
              </w:rPr>
              <w:t> Командные и личные места определяются в каждом Чемпионате. Итоговое общекомандное место в Спартакиаде определяется в конце года исходя из 8 (восьми) лучшей (наименьшей) сумме мест, занятых в Чемпионатах.</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За не выставление команды в одном из 8 зачетных видов программы (Чемпионате) КФК  при подведении итогов в конце года будут  начисляться штрафные очки, равные наибольшему количеству команд, участвовавших в каком – либо соревновании Спартакиады плюс одно очко.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Если в общекомандном зачете Спартакиады КФК силовых ведомств наберут равную сумму, предпочтение будет отдано команде, имеющей наибольшее количество I, II, III  и т. д. мест.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3.4.</w:t>
            </w:r>
            <w:r w:rsidRPr="003C2416">
              <w:rPr>
                <w:rFonts w:ascii="Trebuchet MS" w:eastAsia="Times New Roman" w:hAnsi="Trebuchet MS" w:cs="Times New Roman"/>
                <w:color w:val="000000"/>
                <w:sz w:val="18"/>
                <w:szCs w:val="18"/>
                <w:lang w:eastAsia="ru-RU"/>
              </w:rPr>
              <w:t> Протесты подаются представителем команды в письменном виде в Главную судейскую коллегию соревнований: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w:t>
            </w:r>
            <w:r w:rsidRPr="003C2416">
              <w:rPr>
                <w:rFonts w:ascii="Trebuchet MS" w:eastAsia="Times New Roman" w:hAnsi="Trebuchet MS" w:cs="Times New Roman"/>
                <w:color w:val="000000"/>
                <w:sz w:val="18"/>
                <w:szCs w:val="18"/>
                <w:lang w:eastAsia="ru-RU"/>
              </w:rPr>
              <w:t>      по личным результатам участников – в течени</w:t>
            </w:r>
            <w:proofErr w:type="gramStart"/>
            <w:r w:rsidRPr="003C2416">
              <w:rPr>
                <w:rFonts w:ascii="Trebuchet MS" w:eastAsia="Times New Roman" w:hAnsi="Trebuchet MS" w:cs="Times New Roman"/>
                <w:color w:val="000000"/>
                <w:sz w:val="18"/>
                <w:szCs w:val="18"/>
                <w:lang w:eastAsia="ru-RU"/>
              </w:rPr>
              <w:t>и</w:t>
            </w:r>
            <w:proofErr w:type="gramEnd"/>
            <w:r w:rsidRPr="003C2416">
              <w:rPr>
                <w:rFonts w:ascii="Trebuchet MS" w:eastAsia="Times New Roman" w:hAnsi="Trebuchet MS" w:cs="Times New Roman"/>
                <w:color w:val="000000"/>
                <w:sz w:val="18"/>
                <w:szCs w:val="18"/>
                <w:lang w:eastAsia="ru-RU"/>
              </w:rPr>
              <w:t xml:space="preserve"> 30 мин. после подведения предварительных результатов, по истечении указанного времени протесты на личные результаты не принимаются и не рассматриваются;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w:t>
            </w:r>
            <w:r w:rsidRPr="003C2416">
              <w:rPr>
                <w:rFonts w:ascii="Trebuchet MS" w:eastAsia="Times New Roman" w:hAnsi="Trebuchet MS" w:cs="Times New Roman"/>
                <w:color w:val="000000"/>
                <w:sz w:val="18"/>
                <w:szCs w:val="18"/>
                <w:lang w:eastAsia="ru-RU"/>
              </w:rPr>
              <w:t>      по составу участников – не позднее момента окончания матча, выполнения участником упражнения, преодоления дистанции. Результат участника установленного «подставным» - аннулируется. В игровых видах спорта при выявлении «подставного» участника, команде засчитывается техническое поражение в матче, пересмотр результатов сыгранных матчей не производится.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Протесты по результатам подсчета итогов командных соревнований подаются в Главную судейскую коллегию Спартакиады в течени</w:t>
            </w:r>
            <w:proofErr w:type="gramStart"/>
            <w:r w:rsidRPr="003C2416">
              <w:rPr>
                <w:rFonts w:ascii="Trebuchet MS" w:eastAsia="Times New Roman" w:hAnsi="Trebuchet MS" w:cs="Times New Roman"/>
                <w:color w:val="000000"/>
                <w:sz w:val="18"/>
                <w:szCs w:val="18"/>
                <w:lang w:eastAsia="ru-RU"/>
              </w:rPr>
              <w:t>и</w:t>
            </w:r>
            <w:proofErr w:type="gramEnd"/>
            <w:r w:rsidRPr="003C2416">
              <w:rPr>
                <w:rFonts w:ascii="Trebuchet MS" w:eastAsia="Times New Roman" w:hAnsi="Trebuchet MS" w:cs="Times New Roman"/>
                <w:color w:val="000000"/>
                <w:sz w:val="18"/>
                <w:szCs w:val="18"/>
                <w:lang w:eastAsia="ru-RU"/>
              </w:rPr>
              <w:t xml:space="preserve"> 10 дней после их окончания. По истечении указанного срока протесты не принимаются и не рассматриваются.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3.5.</w:t>
            </w:r>
            <w:r w:rsidRPr="003C2416">
              <w:rPr>
                <w:rFonts w:ascii="Trebuchet MS" w:eastAsia="Times New Roman" w:hAnsi="Trebuchet MS" w:cs="Times New Roman"/>
                <w:color w:val="000000"/>
                <w:sz w:val="18"/>
                <w:szCs w:val="18"/>
                <w:lang w:eastAsia="ru-RU"/>
              </w:rPr>
              <w:t>  Форма одежды членов спортивных команд, отдельных спортсменов и судей по спорту – в соответствии с требованиями правил соревнований по видам спорта.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3.6.</w:t>
            </w:r>
            <w:r w:rsidRPr="003C2416">
              <w:rPr>
                <w:rFonts w:ascii="Trebuchet MS" w:eastAsia="Times New Roman" w:hAnsi="Trebuchet MS" w:cs="Times New Roman"/>
                <w:color w:val="000000"/>
                <w:sz w:val="18"/>
                <w:szCs w:val="18"/>
                <w:lang w:eastAsia="ru-RU"/>
              </w:rPr>
              <w:t>  В случае крайней необходимости Главный судья имеет право изменить дату, время и место проведения соревнований.</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br w:type="textWrapping" w:clear="all"/>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Спартакиада ПРОГО Общества «Динамо» среди КФК силовых ведом</w:t>
            </w:r>
            <w:proofErr w:type="gramStart"/>
            <w:r w:rsidRPr="003C2416">
              <w:rPr>
                <w:rFonts w:ascii="Trebuchet MS" w:eastAsia="Times New Roman" w:hAnsi="Trebuchet MS" w:cs="Times New Roman"/>
                <w:b/>
                <w:bCs/>
                <w:color w:val="000000"/>
                <w:sz w:val="18"/>
                <w:szCs w:val="18"/>
                <w:lang w:eastAsia="ru-RU"/>
              </w:rPr>
              <w:t>ств Пр</w:t>
            </w:r>
            <w:proofErr w:type="gramEnd"/>
            <w:r w:rsidRPr="003C2416">
              <w:rPr>
                <w:rFonts w:ascii="Trebuchet MS" w:eastAsia="Times New Roman" w:hAnsi="Trebuchet MS" w:cs="Times New Roman"/>
                <w:b/>
                <w:bCs/>
                <w:color w:val="000000"/>
                <w:sz w:val="18"/>
                <w:szCs w:val="18"/>
                <w:lang w:eastAsia="ru-RU"/>
              </w:rPr>
              <w:t>иморского края</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УЧАСТНИКИ СОРЕВНОВАНИЙ.</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Во всех Чемпионатах Спартакиады  ПРОГО Общества «Динамо» среди КФК силовых структур участвуют сотрудники и госслужащие министерств и ведомств органов безопасности и правопорядка Приморского края, а так же ветераны – пенсионеры силовых ведомств (но не более 1 человека в команде) кроме соревнований </w:t>
            </w:r>
            <w:r w:rsidRPr="003C2416">
              <w:rPr>
                <w:rFonts w:ascii="Trebuchet MS" w:eastAsia="Times New Roman" w:hAnsi="Trebuchet MS" w:cs="Times New Roman"/>
                <w:color w:val="000000"/>
                <w:sz w:val="18"/>
                <w:szCs w:val="18"/>
                <w:lang w:eastAsia="ru-RU"/>
              </w:rPr>
              <w:lastRenderedPageBreak/>
              <w:t>по шахматам, являющиеся членами ПРОГО Общества «Динамо».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соревнованиях по стрельбе из боевого ручного стрелкового оружия, допускаются </w:t>
            </w:r>
            <w:r w:rsidRPr="003C2416">
              <w:rPr>
                <w:rFonts w:ascii="Trebuchet MS" w:eastAsia="Times New Roman" w:hAnsi="Trebuchet MS" w:cs="Times New Roman"/>
                <w:b/>
                <w:bCs/>
                <w:color w:val="000000"/>
                <w:sz w:val="18"/>
                <w:szCs w:val="18"/>
                <w:u w:val="single"/>
                <w:lang w:eastAsia="ru-RU"/>
              </w:rPr>
              <w:t>только аттестованные сотрудники</w:t>
            </w:r>
            <w:r w:rsidRPr="003C2416">
              <w:rPr>
                <w:rFonts w:ascii="Trebuchet MS" w:eastAsia="Times New Roman" w:hAnsi="Trebuchet MS" w:cs="Times New Roman"/>
                <w:color w:val="000000"/>
                <w:sz w:val="18"/>
                <w:szCs w:val="18"/>
                <w:lang w:eastAsia="ru-RU"/>
              </w:rPr>
              <w:t> КФК силовых ведомств ПРОГО Общества «Динамо».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Прибывшие на соревнования </w:t>
            </w:r>
            <w:r w:rsidRPr="003C2416">
              <w:rPr>
                <w:rFonts w:ascii="Trebuchet MS" w:eastAsia="Times New Roman" w:hAnsi="Trebuchet MS" w:cs="Times New Roman"/>
                <w:b/>
                <w:bCs/>
                <w:color w:val="000000"/>
                <w:sz w:val="18"/>
                <w:szCs w:val="18"/>
                <w:lang w:eastAsia="ru-RU"/>
              </w:rPr>
              <w:t xml:space="preserve">участники обязаны иметь при себе служебное удостоверение включая </w:t>
            </w:r>
            <w:proofErr w:type="gramStart"/>
            <w:r w:rsidRPr="003C2416">
              <w:rPr>
                <w:rFonts w:ascii="Trebuchet MS" w:eastAsia="Times New Roman" w:hAnsi="Trebuchet MS" w:cs="Times New Roman"/>
                <w:b/>
                <w:bCs/>
                <w:color w:val="000000"/>
                <w:sz w:val="18"/>
                <w:szCs w:val="18"/>
                <w:lang w:eastAsia="ru-RU"/>
              </w:rPr>
              <w:t>сотрудников</w:t>
            </w:r>
            <w:proofErr w:type="gramEnd"/>
            <w:r w:rsidRPr="003C2416">
              <w:rPr>
                <w:rFonts w:ascii="Trebuchet MS" w:eastAsia="Times New Roman" w:hAnsi="Trebuchet MS" w:cs="Times New Roman"/>
                <w:b/>
                <w:bCs/>
                <w:color w:val="000000"/>
                <w:sz w:val="18"/>
                <w:szCs w:val="18"/>
                <w:lang w:eastAsia="ru-RU"/>
              </w:rPr>
              <w:t xml:space="preserve"> проходящих стажировку либо копию приказа заверенную должностным лицом, гербовой печатью ведомства, а так же</w:t>
            </w:r>
            <w:r w:rsidRPr="003C2416">
              <w:rPr>
                <w:rFonts w:ascii="Trebuchet MS" w:eastAsia="Times New Roman" w:hAnsi="Trebuchet MS" w:cs="Times New Roman"/>
                <w:color w:val="000000"/>
                <w:sz w:val="18"/>
                <w:szCs w:val="18"/>
                <w:lang w:eastAsia="ru-RU"/>
              </w:rPr>
              <w:t xml:space="preserve"> спортсмен может быть допущен к </w:t>
            </w:r>
            <w:proofErr w:type="spellStart"/>
            <w:r w:rsidRPr="003C2416">
              <w:rPr>
                <w:rFonts w:ascii="Trebuchet MS" w:eastAsia="Times New Roman" w:hAnsi="Trebuchet MS" w:cs="Times New Roman"/>
                <w:color w:val="000000"/>
                <w:sz w:val="18"/>
                <w:szCs w:val="18"/>
                <w:lang w:eastAsia="ru-RU"/>
              </w:rPr>
              <w:t>соревнованиямс</w:t>
            </w:r>
            <w:proofErr w:type="spellEnd"/>
            <w:r w:rsidRPr="003C2416">
              <w:rPr>
                <w:rFonts w:ascii="Trebuchet MS" w:eastAsia="Times New Roman" w:hAnsi="Trebuchet MS" w:cs="Times New Roman"/>
                <w:color w:val="000000"/>
                <w:sz w:val="18"/>
                <w:szCs w:val="18"/>
                <w:lang w:eastAsia="ru-RU"/>
              </w:rPr>
              <w:t xml:space="preserve"> разрешения Главного судьи соревнований.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Программа Спартакиады ПРОГО Общества «Динамо» среди КФК силовых ведом</w:t>
            </w:r>
            <w:proofErr w:type="gramStart"/>
            <w:r w:rsidRPr="003C2416">
              <w:rPr>
                <w:rFonts w:ascii="Trebuchet MS" w:eastAsia="Times New Roman" w:hAnsi="Trebuchet MS" w:cs="Times New Roman"/>
                <w:b/>
                <w:bCs/>
                <w:color w:val="000000"/>
                <w:sz w:val="18"/>
                <w:szCs w:val="18"/>
                <w:u w:val="single"/>
                <w:lang w:eastAsia="ru-RU"/>
              </w:rPr>
              <w:t>ств Пр</w:t>
            </w:r>
            <w:proofErr w:type="gramEnd"/>
            <w:r w:rsidRPr="003C2416">
              <w:rPr>
                <w:rFonts w:ascii="Trebuchet MS" w:eastAsia="Times New Roman" w:hAnsi="Trebuchet MS" w:cs="Times New Roman"/>
                <w:b/>
                <w:bCs/>
                <w:color w:val="000000"/>
                <w:sz w:val="18"/>
                <w:szCs w:val="18"/>
                <w:u w:val="single"/>
                <w:lang w:eastAsia="ru-RU"/>
              </w:rPr>
              <w:t>иморского края</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 Порядок определения победителей.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proofErr w:type="gramStart"/>
            <w:r w:rsidRPr="003C2416">
              <w:rPr>
                <w:rFonts w:ascii="Trebuchet MS" w:eastAsia="Times New Roman" w:hAnsi="Trebuchet MS" w:cs="Times New Roman"/>
                <w:color w:val="000000"/>
                <w:sz w:val="18"/>
                <w:szCs w:val="18"/>
                <w:lang w:eastAsia="ru-RU"/>
              </w:rPr>
              <w:t>В программу Спартакиады входят лично – командные чемпионаты по борьбе самбо, рукопашному бою, плаванию, волейболу, мини-футболу, стрельбе из боевого ручного стрелкового оружия, легкоатлетическому кроссу, служебному биатлону, гиревому спорту, шахматам, боксу.</w:t>
            </w:r>
            <w:proofErr w:type="gramEnd"/>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Соревнования по указанным видам спорта проводятся в коллективах физической культуры и местных организациях (КФК) ПРОГО Общества «Динамо» и предшествуют краевым.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Чемпионат по лыжным гонкам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r w:rsidRPr="003C2416">
              <w:rPr>
                <w:rFonts w:ascii="Trebuchet MS" w:eastAsia="Times New Roman" w:hAnsi="Trebuchet MS" w:cs="Times New Roman"/>
                <w:color w:val="000000"/>
                <w:sz w:val="18"/>
                <w:szCs w:val="18"/>
                <w:lang w:eastAsia="ru-RU"/>
              </w:rPr>
              <w:t>   не более 8 участников от каждого КФК.</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w:t>
            </w:r>
            <w:r w:rsidRPr="003C2416">
              <w:rPr>
                <w:rFonts w:ascii="Trebuchet MS" w:eastAsia="Times New Roman" w:hAnsi="Trebuchet MS" w:cs="Times New Roman"/>
                <w:color w:val="000000"/>
                <w:sz w:val="18"/>
                <w:szCs w:val="18"/>
                <w:lang w:eastAsia="ru-RU"/>
              </w:rPr>
              <w:t> командное первенство определяется по сумме мест, занятых командами 1-го дня отдельно и 2-го дня, по итогам двух дней соревнований.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1 день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5000 м (мужчины), 3000 м (женщины) – командное место определяется по сумме мест трех лучших участников у мужчин и одной женщины.</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2 день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Эстафета 4 х 3000 м. (1 этап - женщины, 2, 3, 4- мужчины)  – место занятое командой в эстафете.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Забеги проводятся свободным стилем.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случае равенства предпочтение отдается команде, имеющей лучший результат в эстафете.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Чемпионат по мини-футболу среди мужчин</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lastRenderedPageBreak/>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r w:rsidRPr="003C2416">
              <w:rPr>
                <w:rFonts w:ascii="Trebuchet MS" w:eastAsia="Times New Roman" w:hAnsi="Trebuchet MS" w:cs="Times New Roman"/>
                <w:color w:val="000000"/>
                <w:sz w:val="18"/>
                <w:szCs w:val="18"/>
                <w:lang w:eastAsia="ru-RU"/>
              </w:rPr>
              <w:t>  12  спортсменов.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 </w:t>
            </w:r>
            <w:r w:rsidRPr="003C2416">
              <w:rPr>
                <w:rFonts w:ascii="Trebuchet MS" w:eastAsia="Times New Roman" w:hAnsi="Trebuchet MS" w:cs="Times New Roman"/>
                <w:color w:val="000000"/>
                <w:sz w:val="18"/>
                <w:szCs w:val="18"/>
                <w:lang w:eastAsia="ru-RU"/>
              </w:rPr>
              <w:t>командные соревнования по мини-футболу проводятся в соответствии с действующими Правилами соревнований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Система проведения определяется в соответствии с количеством участвующих команд:</w:t>
            </w:r>
          </w:p>
          <w:p w:rsidR="003C2416" w:rsidRPr="003C2416" w:rsidRDefault="003C2416" w:rsidP="003C2416">
            <w:pPr>
              <w:numPr>
                <w:ilvl w:val="0"/>
                <w:numId w:val="2"/>
              </w:num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   До 5 команд (включительно) – по круговой системе. Очки начисляются </w:t>
            </w:r>
            <w:proofErr w:type="gramStart"/>
            <w:r w:rsidRPr="003C2416">
              <w:rPr>
                <w:rFonts w:ascii="Trebuchet MS" w:eastAsia="Times New Roman" w:hAnsi="Trebuchet MS" w:cs="Times New Roman"/>
                <w:color w:val="000000"/>
                <w:sz w:val="18"/>
                <w:szCs w:val="18"/>
                <w:lang w:eastAsia="ru-RU"/>
              </w:rPr>
              <w:t>по</w:t>
            </w:r>
            <w:proofErr w:type="gramEnd"/>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системе: выигрыш – 3 очка, ничья – 1 очко, проигрыш – 0 очков. Победитель определяется последовательно по системе следующих показателей: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наибольшему количеству набранных очков;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наибольшему числу побед;</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результату встречи между командами;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лучшей разнице забитых и пропущенных мячей в подгруппе;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большему количеству забитых мячей.</w:t>
            </w:r>
          </w:p>
          <w:p w:rsidR="003C2416" w:rsidRPr="003C2416" w:rsidRDefault="003C2416" w:rsidP="003C2416">
            <w:pPr>
              <w:numPr>
                <w:ilvl w:val="0"/>
                <w:numId w:val="3"/>
              </w:num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При 6 и более количестве команд – с распределением на 2 подгруппы («А» и «В») с таким расчетом, чтобы две лучшие команды по итогам прошлого года оказались в разных подгруппах. Остальные участники распределяются по подгруппам по жребию. В подгруппе соревнования проводятся по круговой системе. Из каждой подгруппы в полуфинал выходят по </w:t>
            </w:r>
            <w:proofErr w:type="gramStart"/>
            <w:r w:rsidRPr="003C2416">
              <w:rPr>
                <w:rFonts w:ascii="Trebuchet MS" w:eastAsia="Times New Roman" w:hAnsi="Trebuchet MS" w:cs="Times New Roman"/>
                <w:color w:val="000000"/>
                <w:sz w:val="18"/>
                <w:szCs w:val="18"/>
                <w:lang w:eastAsia="ru-RU"/>
              </w:rPr>
              <w:t>две команды, занявших</w:t>
            </w:r>
            <w:proofErr w:type="gramEnd"/>
            <w:r w:rsidRPr="003C2416">
              <w:rPr>
                <w:rFonts w:ascii="Trebuchet MS" w:eastAsia="Times New Roman" w:hAnsi="Trebuchet MS" w:cs="Times New Roman"/>
                <w:color w:val="000000"/>
                <w:sz w:val="18"/>
                <w:szCs w:val="18"/>
                <w:lang w:eastAsia="ru-RU"/>
              </w:rPr>
              <w:t xml:space="preserve"> первое и второе места в подгруппе, которые проводят перекрестные игры (А1-В2, В1-А2).</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Места определяются последовательно по следующим показателям: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наибольшему количеству набранных очков;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наибольшему числу побед;</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разнице забитых и пропущенных мячей между собой;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лучшей разнице забитых и пропущенных мячей в подгруппе;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большему количеству забитых мячей.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Команды – победительницы этих игр разыгрывают 1 – 2 места, проигравшие – 3 и 4 место. В финальных играх (за 1-3 места) в случае ничейного результата назначается серия из пяти ударов по воротам с расстояния 6 метров от них. При равном количестве попаданий в ворота назначаются дополнительные удары до первого промаха.</w:t>
            </w:r>
          </w:p>
          <w:p w:rsidR="003C2416" w:rsidRPr="003C2416" w:rsidRDefault="003C2416" w:rsidP="003C2416">
            <w:pPr>
              <w:spacing w:before="100" w:beforeAutospacing="1" w:after="100" w:afterAutospacing="1" w:line="240" w:lineRule="auto"/>
              <w:outlineLvl w:val="5"/>
              <w:rPr>
                <w:rFonts w:ascii="Trebuchet MS" w:eastAsia="Times New Roman" w:hAnsi="Trebuchet MS" w:cs="Times New Roman"/>
                <w:b/>
                <w:bCs/>
                <w:color w:val="000000"/>
                <w:sz w:val="15"/>
                <w:szCs w:val="15"/>
                <w:lang w:eastAsia="ru-RU"/>
              </w:rPr>
            </w:pPr>
            <w:r w:rsidRPr="003C2416">
              <w:rPr>
                <w:rFonts w:ascii="Trebuchet MS" w:eastAsia="Times New Roman" w:hAnsi="Trebuchet MS" w:cs="Times New Roman"/>
                <w:b/>
                <w:bCs/>
                <w:color w:val="000000"/>
                <w:sz w:val="15"/>
                <w:szCs w:val="15"/>
                <w:lang w:eastAsia="ru-RU"/>
              </w:rPr>
              <w:t xml:space="preserve">Игры проводятся в два тайма по 15 минут с перерывом 5 минут. На поле команда играет в составе 4-х полевых игроков и вратаря. </w:t>
            </w:r>
            <w:proofErr w:type="gramStart"/>
            <w:r w:rsidRPr="003C2416">
              <w:rPr>
                <w:rFonts w:ascii="Trebuchet MS" w:eastAsia="Times New Roman" w:hAnsi="Trebuchet MS" w:cs="Times New Roman"/>
                <w:b/>
                <w:bCs/>
                <w:color w:val="000000"/>
                <w:sz w:val="15"/>
                <w:szCs w:val="15"/>
                <w:lang w:eastAsia="ru-RU"/>
              </w:rPr>
              <w:t xml:space="preserve">Замена игроков, в </w:t>
            </w:r>
            <w:proofErr w:type="spellStart"/>
            <w:r w:rsidRPr="003C2416">
              <w:rPr>
                <w:rFonts w:ascii="Trebuchet MS" w:eastAsia="Times New Roman" w:hAnsi="Trebuchet MS" w:cs="Times New Roman"/>
                <w:b/>
                <w:bCs/>
                <w:color w:val="000000"/>
                <w:sz w:val="15"/>
                <w:szCs w:val="15"/>
                <w:lang w:eastAsia="ru-RU"/>
              </w:rPr>
              <w:t>т.ч</w:t>
            </w:r>
            <w:proofErr w:type="spellEnd"/>
            <w:r w:rsidRPr="003C2416">
              <w:rPr>
                <w:rFonts w:ascii="Trebuchet MS" w:eastAsia="Times New Roman" w:hAnsi="Trebuchet MS" w:cs="Times New Roman"/>
                <w:b/>
                <w:bCs/>
                <w:color w:val="000000"/>
                <w:sz w:val="15"/>
                <w:szCs w:val="15"/>
                <w:lang w:eastAsia="ru-RU"/>
              </w:rPr>
              <w:t>. обратная, из числа 12-ти заявленных не ограничена.</w:t>
            </w:r>
            <w:proofErr w:type="gramEnd"/>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Чемпионат по шахматам</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r w:rsidRPr="003C2416">
              <w:rPr>
                <w:rFonts w:ascii="Trebuchet MS" w:eastAsia="Times New Roman" w:hAnsi="Trebuchet MS" w:cs="Times New Roman"/>
                <w:color w:val="000000"/>
                <w:sz w:val="18"/>
                <w:szCs w:val="18"/>
                <w:lang w:eastAsia="ru-RU"/>
              </w:rPr>
              <w:t>  2  участника.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w:t>
            </w:r>
            <w:r w:rsidRPr="003C2416">
              <w:rPr>
                <w:rFonts w:ascii="Trebuchet MS" w:eastAsia="Times New Roman" w:hAnsi="Trebuchet MS" w:cs="Times New Roman"/>
                <w:color w:val="000000"/>
                <w:sz w:val="18"/>
                <w:szCs w:val="18"/>
                <w:lang w:eastAsia="ru-RU"/>
              </w:rPr>
              <w:t xml:space="preserve"> лично-командные соревнования по шахматам проводятся в </w:t>
            </w:r>
            <w:r w:rsidRPr="003C2416">
              <w:rPr>
                <w:rFonts w:ascii="Trebuchet MS" w:eastAsia="Times New Roman" w:hAnsi="Trebuchet MS" w:cs="Times New Roman"/>
                <w:color w:val="000000"/>
                <w:sz w:val="18"/>
                <w:szCs w:val="18"/>
                <w:lang w:eastAsia="ru-RU"/>
              </w:rPr>
              <w:lastRenderedPageBreak/>
              <w:t>соответствии с действующими Правилами соревнований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Игры проводятся по круговой системе. Каждому участнику дается на партию 15 минут. Первую партию участники команды проводят между собой, далее игры проводятся согласно турнирной сетке.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Личные места определяются по наибольшему количеству набранных очков из расчета: выигрыш – 1 очко; ничья – 0,5; поражение – 0.</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Общекомандное место определяется по сумме мест, занятых 2-мя участниками команды. Лучшей признается команда, имеющая наименьшую сумму.</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Чемпионат по стрельбе из боевого ручного стрелкового оружия</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 участию в соревнованиях по стрельбе из боевого ручного стрелкового оружия  допускаются </w:t>
            </w:r>
            <w:r w:rsidRPr="003C2416">
              <w:rPr>
                <w:rFonts w:ascii="Trebuchet MS" w:eastAsia="Times New Roman" w:hAnsi="Trebuchet MS" w:cs="Times New Roman"/>
                <w:color w:val="000000"/>
                <w:sz w:val="18"/>
                <w:szCs w:val="18"/>
                <w:u w:val="single"/>
                <w:lang w:eastAsia="ru-RU"/>
              </w:rPr>
              <w:t>только аттестованные</w:t>
            </w:r>
            <w:r w:rsidRPr="003C2416">
              <w:rPr>
                <w:rFonts w:ascii="Trebuchet MS" w:eastAsia="Times New Roman" w:hAnsi="Trebuchet MS" w:cs="Times New Roman"/>
                <w:color w:val="000000"/>
                <w:sz w:val="18"/>
                <w:szCs w:val="18"/>
                <w:lang w:eastAsia="ru-RU"/>
              </w:rPr>
              <w:t> сотрудники КФК силовых ведомств ПРОГО Общества «Динамо».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женщина – 1 участница (выполняет упражнение стрельб из пистолета Макарова ПБ-2, ПБ-6);</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                мужчины –  3 </w:t>
            </w:r>
            <w:proofErr w:type="spellStart"/>
            <w:r w:rsidRPr="003C2416">
              <w:rPr>
                <w:rFonts w:ascii="Trebuchet MS" w:eastAsia="Times New Roman" w:hAnsi="Trebuchet MS" w:cs="Times New Roman"/>
                <w:color w:val="000000"/>
                <w:sz w:val="18"/>
                <w:szCs w:val="18"/>
                <w:lang w:eastAsia="ru-RU"/>
              </w:rPr>
              <w:t>пистолетчика</w:t>
            </w:r>
            <w:proofErr w:type="spellEnd"/>
            <w:r w:rsidRPr="003C2416">
              <w:rPr>
                <w:rFonts w:ascii="Trebuchet MS" w:eastAsia="Times New Roman" w:hAnsi="Trebuchet MS" w:cs="Times New Roman"/>
                <w:color w:val="000000"/>
                <w:sz w:val="18"/>
                <w:szCs w:val="18"/>
                <w:lang w:eastAsia="ru-RU"/>
              </w:rPr>
              <w:t xml:space="preserve"> (выполняют упражнение стрельб из пистолета Макарова ПБ-3, ПБ-6) и 3 автоматчика (выполняют упражнение стрельб из автомата Калашникова А-3, А-4).</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У мужчин допускается выставлять для выполнения стрельб из пистолета и автомата одних и тех же участников.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Оружие:</w:t>
            </w:r>
            <w:r w:rsidRPr="003C2416">
              <w:rPr>
                <w:rFonts w:ascii="Trebuchet MS" w:eastAsia="Times New Roman" w:hAnsi="Trebuchet MS" w:cs="Times New Roman"/>
                <w:color w:val="000000"/>
                <w:sz w:val="18"/>
                <w:szCs w:val="18"/>
                <w:lang w:eastAsia="ru-RU"/>
              </w:rPr>
              <w:t> стрельбы проводятся из автомата Калашникова и 9-мм пистолета Макарова и его модификаций под патрон 9х18 с открытым прицелом с натяжением спуска курка не менее 2 кг, без конструктивных изменений. Допускаются любые поясные кобуры как закрытого, так и открытого типа. Не допускается использование кобуры, предусматривающей автоматическое досылание патрона в патронник при извлечении оружия.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Условия и порядок выполнения упражнений:</w:t>
            </w:r>
            <w:r w:rsidRPr="003C2416">
              <w:rPr>
                <w:rFonts w:ascii="Trebuchet MS" w:eastAsia="Times New Roman" w:hAnsi="Trebuchet MS" w:cs="Times New Roman"/>
                <w:color w:val="000000"/>
                <w:sz w:val="18"/>
                <w:szCs w:val="18"/>
                <w:lang w:eastAsia="ru-RU"/>
              </w:rPr>
              <w:t> упражнения ПБ-2, ПБ-3, ПБ-6 выполняются из пистолета Макарова и его модификаций под патрон 9х18 с открытым прицелом.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Лично - командные соревнования по стрельбе из табельного оружия проводятся в соответствии с действующими Правилами соревнований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упражнениях ПБ-2, ПБ-3 – стрельба ведется по мишени № 4 с черным кругом (спортивная), 5 пробных, 20 и 30 зачетных выстрелов соответственно. Время выполнения серии из 5-ти пробных выстрелов 5 минут, из 10-ти зачетных выстрелов 10 минут, расстояние до цели – 25 метров. Пистолет удерживается одной рукой.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упражнении ПБ-6 стрельба ведется с дистанции 25 метров по 1 мишени № 4 (грудная фигура с кругами) со сменой магазина. Количество выстрелов - 10. Участник прибывает на огневой рубеж со снаряженными магазинами, не менее 2 патронов в одном из магазинов. После осмотра магазинов, один вставляется в рукоятку пистолета, второй – в карманчик для запасного магазина. Время на подготовку 1 минута. Упражнение начинается по команде «Огонь», по истечению отведенных на упражнение 30 секунд, следует команда «Стоп, прекратить огонь». Если участник произвел выстрел после команды «Стоп», во время подсчета результата снимается результат лучшего выстрела. При выполнении упражнения ПБ-6 стрелок должен стоять на отведенном ему участке (огневой позиции) без опоры на посторонние предметы, не выдвигаясь за переднюю границу линии огня. При смене магазина, пустой магазин ложится на стоящую рядом стойку.  Разрешается удерживать пистолет как одной, так и двумя руками.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Допускаются любые поясные штатные кобуры как закрытого, так и открытого типа, при условии, что кобура обеспечивает безопасное ношение (ствол направлен вниз) и надежную фиксацию пистолета. На убранном в кобуру пистолете спусковой крючок закрыт. Если кобура имеет клапан, то он должен быть застегнут. Подсумки для запасных магазинов крепятся на поясном ремне (портупее).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В упражнении А-3 стрельба ведется одиночными выстрелами на дистанции 100 метров по мишени № 4 (грудная фигура с кругами), 3 пробных и 30 зачетных выстрелов. </w:t>
            </w:r>
            <w:proofErr w:type="gramStart"/>
            <w:r w:rsidRPr="003C2416">
              <w:rPr>
                <w:rFonts w:ascii="Trebuchet MS" w:eastAsia="Times New Roman" w:hAnsi="Trebuchet MS" w:cs="Times New Roman"/>
                <w:color w:val="000000"/>
                <w:sz w:val="18"/>
                <w:szCs w:val="18"/>
                <w:lang w:eastAsia="ru-RU"/>
              </w:rPr>
              <w:t xml:space="preserve">Производится по 10 выстрелов из трех </w:t>
            </w:r>
            <w:r w:rsidRPr="003C2416">
              <w:rPr>
                <w:rFonts w:ascii="Trebuchet MS" w:eastAsia="Times New Roman" w:hAnsi="Trebuchet MS" w:cs="Times New Roman"/>
                <w:color w:val="000000"/>
                <w:sz w:val="18"/>
                <w:szCs w:val="18"/>
                <w:lang w:eastAsia="ru-RU"/>
              </w:rPr>
              <w:lastRenderedPageBreak/>
              <w:t>положений (лежа, с колена, стоя), время на стрельбу: пробные – 3 минуты, лежа – 8 минут, с колена – 10 минут, стоя – 12 минут.</w:t>
            </w:r>
            <w:proofErr w:type="gramEnd"/>
            <w:r w:rsidRPr="003C2416">
              <w:rPr>
                <w:rFonts w:ascii="Trebuchet MS" w:eastAsia="Times New Roman" w:hAnsi="Trebuchet MS" w:cs="Times New Roman"/>
                <w:color w:val="000000"/>
                <w:sz w:val="18"/>
                <w:szCs w:val="18"/>
                <w:lang w:eastAsia="ru-RU"/>
              </w:rPr>
              <w:t xml:space="preserve"> Не разрешается использовать: лежа – магазин в качестве упора, стоя – ремень.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В упражнении А-4 стрельба ведется одиночными выстрелами на дистанции 100 метров по мишени № 1г (поясная фигура). </w:t>
            </w:r>
            <w:proofErr w:type="gramStart"/>
            <w:r w:rsidRPr="003C2416">
              <w:rPr>
                <w:rFonts w:ascii="Trebuchet MS" w:eastAsia="Times New Roman" w:hAnsi="Trebuchet MS" w:cs="Times New Roman"/>
                <w:color w:val="000000"/>
                <w:sz w:val="18"/>
                <w:szCs w:val="18"/>
                <w:lang w:eastAsia="ru-RU"/>
              </w:rPr>
              <w:t>Производится по 10 выстрелов из трех положений (лежа, с колена, стоя), время на стрельбу: лежа – 30 секунд, с колена – 40 секунд, стоя – 50 секунд.</w:t>
            </w:r>
            <w:proofErr w:type="gramEnd"/>
            <w:r w:rsidRPr="003C2416">
              <w:rPr>
                <w:rFonts w:ascii="Trebuchet MS" w:eastAsia="Times New Roman" w:hAnsi="Trebuchet MS" w:cs="Times New Roman"/>
                <w:color w:val="000000"/>
                <w:sz w:val="18"/>
                <w:szCs w:val="18"/>
                <w:lang w:eastAsia="ru-RU"/>
              </w:rPr>
              <w:t xml:space="preserve"> Не разрешается использовать: лежа – магазин в качестве упора, с колена – подколенник, стоя – ремень, на подготовку к выполнению очередной серии дается 1 минута.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Команды прибывают на соревнования со своим оружием и боеприпасами, а также рапортом на имя Главного судьи соревнований о доведенных мерах безопасности при обращении с оружием и боеприпасами во время проведения стрельб (приложение 2).</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определения победителей.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Личное первенство определяется по наивысшему результату отдельно в каждом упражнении. В случае если несколько спортсменов показали одинаковый результат в отдельном упражнении, то предпочтение отдается участнику, имеющему лучший результат в последней серии, при равенстве очков и в последней серии победитель определяется по качеству стрельбы (большее количество 10, 9, 8 и т.д.)</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Места в командном первенстве в соревнованиях по стрельбе из пистолета определяются по наибольшей сумме очков, набранных всеми участниками команды в упражнениях ПБ-2, ПБ-3, ПБ-6. В случае равенства преимущество получает команда, имеющая лучший личный результат в упражнении ПБ-3.</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Места в командном первенстве в соревнованиях по стрельбе из автомата определяются по наибольшей сумме очков, набранных всеми участниками команды в упражнениях А-3, А-4. В случае равенства преимущество получает команда, имеющая лучший личный результат в упражнении А-3.</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Командам, выступающим не в полном составе, общекомандное место определяется после команд, выступающих в полном составе.</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Чемпионат по летнему служебному биатлону</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r w:rsidRPr="003C2416">
              <w:rPr>
                <w:rFonts w:ascii="Trebuchet MS" w:eastAsia="Times New Roman" w:hAnsi="Trebuchet MS" w:cs="Times New Roman"/>
                <w:color w:val="000000"/>
                <w:sz w:val="18"/>
                <w:szCs w:val="18"/>
                <w:lang w:eastAsia="ru-RU"/>
              </w:rPr>
              <w:t>  не более 6 человек.</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Оружие:</w:t>
            </w:r>
            <w:r w:rsidRPr="003C2416">
              <w:rPr>
                <w:rFonts w:ascii="Trebuchet MS" w:eastAsia="Times New Roman" w:hAnsi="Trebuchet MS" w:cs="Times New Roman"/>
                <w:color w:val="000000"/>
                <w:sz w:val="18"/>
                <w:szCs w:val="18"/>
                <w:lang w:eastAsia="ru-RU"/>
              </w:rPr>
              <w:t>  стрельбы проводятся из пистолета Макарова с натяжением спуска курка не менее 2 кг, без каких-либо конструктивных изменений.  Кобура закрытая (армейского образца).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выполнения упражнения: </w:t>
            </w:r>
            <w:r w:rsidRPr="003C2416">
              <w:rPr>
                <w:rFonts w:ascii="Trebuchet MS" w:eastAsia="Times New Roman" w:hAnsi="Trebuchet MS" w:cs="Times New Roman"/>
                <w:color w:val="000000"/>
                <w:sz w:val="18"/>
                <w:szCs w:val="18"/>
                <w:lang w:eastAsia="ru-RU"/>
              </w:rPr>
              <w:t>участник на линии старта предъявляет судье два снаряженных магазина пятью патронами, затем один магазин вставляет в рукоятку пистолета, второй помещает в карманчик для запасного магазина. По команде «марш» преодолевает дистанцию 1000 м., подбегает к огневому рубежу, извлекает оружие из кобуры и производит 5 прицельных выстрелов в мишень № 4 (грудная фигура с кругами), расстояние до мишени 25 метров. Затем включает предохранитель пистолета, помещает оружие в кобуру, застегивает ее и продолжает движение по дистанции 1000 метров. По прибытию на второй огневой рубеж участник извлекает оружие, производит смену магазина и выполняет вторую серию из 5 выстрелов в свою мишень. По окончании стрельбы включает предохранитель, помещает оружие в кобуру и продолжает движение по дистанции 1000 метров.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Личное первенство в служебном биатлоне на дистанции 3000 метров определяется среди мужчин и женщин по таблице оценки результатов в кроссе и стрельбе.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Место в эстафете 4 х 1500 метров определяется по наибольшей сумме очков, набранных участниками команды в соответствии с таблицей оценки результатов в эстафете. При равенстве очков преимущество получает команда, имеющая лучший результат в стрельбе. В эстафете допускается участие женщин в составе команды.</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Командный зачет определяется по наибольшей сумме очков, набранных тремя зачетными участниками у </w:t>
            </w:r>
            <w:r w:rsidRPr="003C2416">
              <w:rPr>
                <w:rFonts w:ascii="Trebuchet MS" w:eastAsia="Times New Roman" w:hAnsi="Trebuchet MS" w:cs="Times New Roman"/>
                <w:color w:val="000000"/>
                <w:sz w:val="18"/>
                <w:szCs w:val="18"/>
                <w:lang w:eastAsia="ru-RU"/>
              </w:rPr>
              <w:lastRenderedPageBreak/>
              <w:t>мужчин и одной женщиной в соревнованиях на дистанции 3000 метров и очками, набранными командой в эстафете. При равенстве суммы очков у двух и более команд, преимущество получает команда, имеющая лучший результат в эстафете.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Программа соревнований: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1 день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Просмотр трассы соревнований, работа комиссии по допуску участников, совещание ГСК и представителей команд, пристрелка оружия. Кросс 3000 метров с двумя огневыми рубежами.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2 день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Эстафета 4 х 1500 метров с двумя огневыми рубежами.</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Чемпионат по гиревому спорту среди мужчин</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r w:rsidRPr="003C2416">
              <w:rPr>
                <w:rFonts w:ascii="Trebuchet MS" w:eastAsia="Times New Roman" w:hAnsi="Trebuchet MS" w:cs="Times New Roman"/>
                <w:color w:val="000000"/>
                <w:sz w:val="18"/>
                <w:szCs w:val="18"/>
                <w:lang w:eastAsia="ru-RU"/>
              </w:rPr>
              <w:t>  не более 2-х человек в каждой весовой категории от одной команды.</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Весовые категории:  до  63, 68, 73, 78, 85, 95, свыше95 кг.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w:t>
            </w:r>
            <w:r w:rsidRPr="003C2416">
              <w:rPr>
                <w:rFonts w:ascii="Trebuchet MS" w:eastAsia="Times New Roman" w:hAnsi="Trebuchet MS" w:cs="Times New Roman"/>
                <w:color w:val="000000"/>
                <w:sz w:val="18"/>
                <w:szCs w:val="18"/>
                <w:lang w:eastAsia="ru-RU"/>
              </w:rPr>
              <w:t> лично-командные соревнования по гиревому спорту проводятся в соответствии с действующими Правилами соревнований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Соревнования проводятся в двоеборье (толчок + рывок).</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Вес гири –24 кг</w:t>
            </w:r>
            <w:proofErr w:type="gramStart"/>
            <w:r w:rsidRPr="003C2416">
              <w:rPr>
                <w:rFonts w:ascii="Trebuchet MS" w:eastAsia="Times New Roman" w:hAnsi="Trebuchet MS" w:cs="Times New Roman"/>
                <w:color w:val="000000"/>
                <w:sz w:val="18"/>
                <w:szCs w:val="18"/>
                <w:lang w:eastAsia="ru-RU"/>
              </w:rPr>
              <w:t>.</w:t>
            </w:r>
            <w:proofErr w:type="gramEnd"/>
            <w:r w:rsidRPr="003C2416">
              <w:rPr>
                <w:rFonts w:ascii="Trebuchet MS" w:eastAsia="Times New Roman" w:hAnsi="Trebuchet MS" w:cs="Times New Roman"/>
                <w:color w:val="000000"/>
                <w:sz w:val="18"/>
                <w:szCs w:val="18"/>
                <w:lang w:eastAsia="ru-RU"/>
              </w:rPr>
              <w:t xml:space="preserve"> – </w:t>
            </w:r>
            <w:proofErr w:type="gramStart"/>
            <w:r w:rsidRPr="003C2416">
              <w:rPr>
                <w:rFonts w:ascii="Trebuchet MS" w:eastAsia="Times New Roman" w:hAnsi="Trebuchet MS" w:cs="Times New Roman"/>
                <w:color w:val="000000"/>
                <w:sz w:val="18"/>
                <w:szCs w:val="18"/>
                <w:lang w:eastAsia="ru-RU"/>
              </w:rPr>
              <w:t>д</w:t>
            </w:r>
            <w:proofErr w:type="gramEnd"/>
            <w:r w:rsidRPr="003C2416">
              <w:rPr>
                <w:rFonts w:ascii="Trebuchet MS" w:eastAsia="Times New Roman" w:hAnsi="Trebuchet MS" w:cs="Times New Roman"/>
                <w:color w:val="000000"/>
                <w:sz w:val="18"/>
                <w:szCs w:val="18"/>
                <w:lang w:eastAsia="ru-RU"/>
              </w:rPr>
              <w:t>ля весовых категорий: 63; 68; 73 кг.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Вес гири – 32 кг</w:t>
            </w:r>
            <w:proofErr w:type="gramStart"/>
            <w:r w:rsidRPr="003C2416">
              <w:rPr>
                <w:rFonts w:ascii="Trebuchet MS" w:eastAsia="Times New Roman" w:hAnsi="Trebuchet MS" w:cs="Times New Roman"/>
                <w:color w:val="000000"/>
                <w:sz w:val="18"/>
                <w:szCs w:val="18"/>
                <w:lang w:eastAsia="ru-RU"/>
              </w:rPr>
              <w:t>.</w:t>
            </w:r>
            <w:proofErr w:type="gramEnd"/>
            <w:r w:rsidRPr="003C2416">
              <w:rPr>
                <w:rFonts w:ascii="Trebuchet MS" w:eastAsia="Times New Roman" w:hAnsi="Trebuchet MS" w:cs="Times New Roman"/>
                <w:color w:val="000000"/>
                <w:sz w:val="18"/>
                <w:szCs w:val="18"/>
                <w:lang w:eastAsia="ru-RU"/>
              </w:rPr>
              <w:t xml:space="preserve"> – </w:t>
            </w:r>
            <w:proofErr w:type="gramStart"/>
            <w:r w:rsidRPr="003C2416">
              <w:rPr>
                <w:rFonts w:ascii="Trebuchet MS" w:eastAsia="Times New Roman" w:hAnsi="Trebuchet MS" w:cs="Times New Roman"/>
                <w:color w:val="000000"/>
                <w:sz w:val="18"/>
                <w:szCs w:val="18"/>
                <w:lang w:eastAsia="ru-RU"/>
              </w:rPr>
              <w:t>д</w:t>
            </w:r>
            <w:proofErr w:type="gramEnd"/>
            <w:r w:rsidRPr="003C2416">
              <w:rPr>
                <w:rFonts w:ascii="Trebuchet MS" w:eastAsia="Times New Roman" w:hAnsi="Trebuchet MS" w:cs="Times New Roman"/>
                <w:color w:val="000000"/>
                <w:sz w:val="18"/>
                <w:szCs w:val="18"/>
                <w:lang w:eastAsia="ru-RU"/>
              </w:rPr>
              <w:t>ля весовых категорий: 78; 85; 95; свыше 95кг.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Личные места в сумме двоеборья определяются в каждой весовой категории в соответствии с количеством подъемов в сумме двоеборья (1 толчок – 1 очко, 1 рывок – 0,5 очка). Если несколько участников одной весовой категории набрали одинаковое количество очков, то преимущество получает: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участник, имеющий меньший собственный вес до выступления;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участник, имеющий меньший собственный вес после выступления.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командный зачет идет один лучший результат в каждой весовой категории.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За каждого, не выставленного зачетного участника, команде прибавляется количество очков, равное количеству участников в самой многочисленной весовой категории плюс одно штрафное очко.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Командное место определяется по сумме мест, занятых зачетными участниками команды. Лучшей признается команда, имеющая наименьшую сумму. При равенстве суммы преимущество получает команда, зачетные участники которой имеют последовательно: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большее количество I, II, III  и т. д. мест;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большее число участников в тех весовых категориях, в которых зачетными участниками заняты первые места.</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lastRenderedPageBreak/>
              <w:t>Чемпионат по волейболу среди мужчин</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r w:rsidRPr="003C2416">
              <w:rPr>
                <w:rFonts w:ascii="Trebuchet MS" w:eastAsia="Times New Roman" w:hAnsi="Trebuchet MS" w:cs="Times New Roman"/>
                <w:color w:val="000000"/>
                <w:sz w:val="18"/>
                <w:szCs w:val="18"/>
                <w:lang w:eastAsia="ru-RU"/>
              </w:rPr>
              <w:t>  12  спортсменов.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w:t>
            </w:r>
            <w:r w:rsidRPr="003C2416">
              <w:rPr>
                <w:rFonts w:ascii="Trebuchet MS" w:eastAsia="Times New Roman" w:hAnsi="Trebuchet MS" w:cs="Times New Roman"/>
                <w:color w:val="000000"/>
                <w:sz w:val="18"/>
                <w:szCs w:val="18"/>
                <w:lang w:eastAsia="ru-RU"/>
              </w:rPr>
              <w:t> командные соревнования по волейболу проводятся в соответствии с действующими Правилами соревнований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Система проведения определяется в соответствии с количеством участвующих команд:</w:t>
            </w:r>
          </w:p>
          <w:p w:rsidR="003C2416" w:rsidRPr="003C2416" w:rsidRDefault="003C2416" w:rsidP="003C2416">
            <w:pPr>
              <w:numPr>
                <w:ilvl w:val="0"/>
                <w:numId w:val="4"/>
              </w:num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До 5 команд (включительно) – по круговой системе, победитель определяется последовательно по системе следующих показателей: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наибольшему числу побед;</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результату встречи между командами;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лучшей разнице забитых и пропущенных мячей.</w:t>
            </w:r>
          </w:p>
          <w:p w:rsidR="003C2416" w:rsidRPr="003C2416" w:rsidRDefault="003C2416" w:rsidP="003C2416">
            <w:pPr>
              <w:numPr>
                <w:ilvl w:val="0"/>
                <w:numId w:val="5"/>
              </w:num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При 6 и более количестве команд – с распределением на 2 подгруппы («А» и «В») с таким расчетом, чтобы две лучшие команды по итогам прошлого года оказались в разных подгруппах. Остальные участники распределяются по подгруппам по жребию. В подгруппе соревнования проводятся по круговой системе. Из каждой подгруппы в полуфинал выходят по </w:t>
            </w:r>
            <w:proofErr w:type="gramStart"/>
            <w:r w:rsidRPr="003C2416">
              <w:rPr>
                <w:rFonts w:ascii="Trebuchet MS" w:eastAsia="Times New Roman" w:hAnsi="Trebuchet MS" w:cs="Times New Roman"/>
                <w:color w:val="000000"/>
                <w:sz w:val="18"/>
                <w:szCs w:val="18"/>
                <w:lang w:eastAsia="ru-RU"/>
              </w:rPr>
              <w:t>две команды, занявших</w:t>
            </w:r>
            <w:proofErr w:type="gramEnd"/>
            <w:r w:rsidRPr="003C2416">
              <w:rPr>
                <w:rFonts w:ascii="Trebuchet MS" w:eastAsia="Times New Roman" w:hAnsi="Trebuchet MS" w:cs="Times New Roman"/>
                <w:color w:val="000000"/>
                <w:sz w:val="18"/>
                <w:szCs w:val="18"/>
                <w:lang w:eastAsia="ru-RU"/>
              </w:rPr>
              <w:t xml:space="preserve"> первое и второе места в подгруппе, которые проводят перекрестные игры (А1-В2, В1-А2). Команды – победительницы этих игр разыгрывают 1 – 2 места, проигравшие – 3 и 4 место. Остальным командам места определяются последовательно по следующим показателям: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лучшей разнице партий во всех играх;</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 лучшей разнице забитых и пропущенных мячей.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Игра проводится из трех партий (2 партии – до 25 очков, при равенстве счета между командами после второй партии, третья играется до 15 очков).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При системе проведения соревнований с распределением команд на две подгруппы финальные игры (за 1-3 места) по решению судейской коллегии и представителей команд могут проводиться из 5-ти партий (4 партии – до 25 очков, 5-я – до 15 очков).</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Чемпионат по легкоатлетическому кроссу</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w:t>
            </w:r>
            <w:r w:rsidRPr="003C2416">
              <w:rPr>
                <w:rFonts w:ascii="Trebuchet MS" w:eastAsia="Times New Roman" w:hAnsi="Trebuchet MS" w:cs="Times New Roman"/>
                <w:color w:val="000000"/>
                <w:sz w:val="18"/>
                <w:szCs w:val="18"/>
                <w:lang w:eastAsia="ru-RU"/>
              </w:rPr>
              <w:t>   не более 8 участников на дистанции 5 000 м., не более 3 участников 3 000 м. от каждого КФК.</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w:t>
            </w:r>
            <w:r w:rsidRPr="003C2416">
              <w:rPr>
                <w:rFonts w:ascii="Trebuchet MS" w:eastAsia="Times New Roman" w:hAnsi="Trebuchet MS" w:cs="Times New Roman"/>
                <w:color w:val="000000"/>
                <w:sz w:val="18"/>
                <w:szCs w:val="18"/>
                <w:lang w:eastAsia="ru-RU"/>
              </w:rPr>
              <w:t> командное первенство определяется по сумме мест, занятых командами 1-го дня отдельно и 2-го дня.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1 день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5000 м. (мужчины), 3000 м. (женщины) – командное место определяется по сумме мест трех лучших участников у мужчин и одной женщины.</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lastRenderedPageBreak/>
              <w:t>2 день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Эстафета 4 х 1000 м. (1 этап - женщины, 2, 3, 4- мужчины)  – место занятое командой в эстафете.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случае равенства предпочтение отдается команде, имеющей лучший результат в эстафете.</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Чемпионат по борьбе самбо, рукопашному бою среди мужчин</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 не более 2-х человек в каждой весовой категории.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борьба самбо –  до 52, 57, 62, 68, 74, 82, 90, 100 и свыше100 кг;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рукопашный бой – до 55, 60, 65, 70, 75, 80, 85, 90 и свыше90 кг.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Допуск на взвешивании</w:t>
            </w:r>
            <w:proofErr w:type="gramStart"/>
            <w:r w:rsidRPr="003C2416">
              <w:rPr>
                <w:rFonts w:ascii="Trebuchet MS" w:eastAsia="Times New Roman" w:hAnsi="Trebuchet MS" w:cs="Times New Roman"/>
                <w:color w:val="000000"/>
                <w:sz w:val="18"/>
                <w:szCs w:val="18"/>
                <w:lang w:eastAsia="ru-RU"/>
              </w:rPr>
              <w:t>0</w:t>
            </w:r>
            <w:proofErr w:type="gramEnd"/>
            <w:r w:rsidRPr="003C2416">
              <w:rPr>
                <w:rFonts w:ascii="Trebuchet MS" w:eastAsia="Times New Roman" w:hAnsi="Trebuchet MS" w:cs="Times New Roman"/>
                <w:color w:val="000000"/>
                <w:sz w:val="18"/>
                <w:szCs w:val="18"/>
                <w:lang w:eastAsia="ru-RU"/>
              </w:rPr>
              <w:t>,5 кг.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w:t>
            </w:r>
            <w:r w:rsidRPr="003C2416">
              <w:rPr>
                <w:rFonts w:ascii="Trebuchet MS" w:eastAsia="Times New Roman" w:hAnsi="Trebuchet MS" w:cs="Times New Roman"/>
                <w:color w:val="000000"/>
                <w:sz w:val="18"/>
                <w:szCs w:val="18"/>
                <w:lang w:eastAsia="ru-RU"/>
              </w:rPr>
              <w:t> лично-командные соревнования по борьбе самбо и рукопашному бою проводятся в соответствии с действующими Правилами соревнований и настоящим Положением. Система проведения соревнований определяется после взвешивания, в зависимости от количества участвующих спортсменов.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Личные места определяются в каждой весовой категории.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соревнованиях по борьбе самбо в командный зачет идут 9-ть лучших результатов при условии не более двух сдвоенных весовых категорий. В соревнованиях по рукопашному бою в командный зачет идут 9-ть лучших результатов при условии не более двух сдвоенных весовых категорий. За каждого, не выставленного зачетного участника, команде прибавляется количество очков, равное количеству участников в самой многочисленной весовой категории плюс одно штрафное очко.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Командное место определяется по сумме мест, занятых зачетными участниками команды. Лучшей признается команда, имеющая наименьшую сумму. При равенстве суммы преимущество получает команда, зачетные участники которой имеют последовательно: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большее количество I, II, III  и т. д. мест;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большее число участников в тех весовых категориях, в которых зачетными участниками заняты первые места; большее число побед этих зачетных участников; лучшее качество этих побед и поражений.</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Чемпионат по плаванию</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 8 человек.</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100 метров вольным стилем  - без ограничений, в командный зачет идет лучшая сумма мест 4-х зачетных участников (1 женщина, 3 мужчин);</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эстафета 4 х 50 метров вольным стилем – 4 участника (1 женщина, 3 мужчин).</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Участники заплывов на 100 метров могут принять участие в эстафете.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 л</w:t>
            </w:r>
            <w:r w:rsidRPr="003C2416">
              <w:rPr>
                <w:rFonts w:ascii="Trebuchet MS" w:eastAsia="Times New Roman" w:hAnsi="Trebuchet MS" w:cs="Times New Roman"/>
                <w:color w:val="000000"/>
                <w:sz w:val="18"/>
                <w:szCs w:val="18"/>
                <w:lang w:eastAsia="ru-RU"/>
              </w:rPr>
              <w:t xml:space="preserve">ично-командные соревнования по плаванию проводятся в </w:t>
            </w:r>
            <w:r w:rsidRPr="003C2416">
              <w:rPr>
                <w:rFonts w:ascii="Trebuchet MS" w:eastAsia="Times New Roman" w:hAnsi="Trebuchet MS" w:cs="Times New Roman"/>
                <w:color w:val="000000"/>
                <w:sz w:val="18"/>
                <w:szCs w:val="18"/>
                <w:lang w:eastAsia="ru-RU"/>
              </w:rPr>
              <w:lastRenderedPageBreak/>
              <w:t>соответствии с действующими Правилами соревнований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Личное первенство в стометровке и командное в эстафете определяется по наивысшему результату. При не выставлении зачетных участников, команде начисляются штрафные очки, равные количеству участников в данном виде программы плюс одно очко. В случае снятия участника с дистанции, ему присуждается последнее место.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Общекомандное место определяется по сумме мест занятыми зачетными участниками (командное место 100 метров вольным стилем), плюс место в эстафете. Лучшей признается команда, имеющая наименьшую сумму. В случае равенства предпочтение отдается команде, имеющей лучший результат в эстафете.</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Чемпионат по боксу среди мужчин</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Состав команды: </w:t>
            </w:r>
            <w:r w:rsidRPr="003C2416">
              <w:rPr>
                <w:rFonts w:ascii="Trebuchet MS" w:eastAsia="Times New Roman" w:hAnsi="Trebuchet MS" w:cs="Times New Roman"/>
                <w:color w:val="000000"/>
                <w:sz w:val="18"/>
                <w:szCs w:val="18"/>
                <w:lang w:eastAsia="ru-RU"/>
              </w:rPr>
              <w:t>Не более 2-х человек в трех весовых категориях.</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Весовые категории: до 52, 56, 60, 64, 69, 75, 81, 91, и свыше 91кг;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Допуск на взвешивании 0,05 кг.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 л</w:t>
            </w:r>
            <w:r w:rsidRPr="003C2416">
              <w:rPr>
                <w:rFonts w:ascii="Trebuchet MS" w:eastAsia="Times New Roman" w:hAnsi="Trebuchet MS" w:cs="Times New Roman"/>
                <w:color w:val="000000"/>
                <w:sz w:val="18"/>
                <w:szCs w:val="18"/>
                <w:lang w:eastAsia="ru-RU"/>
              </w:rPr>
              <w:t>ично-командные соревнования по боксу проводятся в соответствии с действующими Правилами соревнований и настоящим Положением. Система проведения соревнований определяется после взвешивания, в зависимости от количества участвующих спортсменов.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Личные места определяются в каждой весовой категории.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соревнованиях по боксу в командный зачет идут 6-ть лучших результатов. За каждого, не выставленного зачетного участника, команде прибавляется количество очков, равное количеству участников в самой многочисленной весовой категории плюс одно штрафное очко.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Командное место определяется по сумме мест, занятых зачетными участниками команды. Лучшей признается команда, имеющая наименьшую сумму. При равенстве суммы преимущество получает команда, зачетные участники которой имеют последовательно: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большее количество I, II, III  и т. д. мест;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большее число участников в тех весовых категориях, в которых зачетными участниками заняты первые места;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большее число побед этих зачетных участников; лучшее качество этих побед и поражений.</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Соревнования по русскому бильярду среди КФК силовых ведом</w:t>
            </w:r>
            <w:proofErr w:type="gramStart"/>
            <w:r w:rsidRPr="003C2416">
              <w:rPr>
                <w:rFonts w:ascii="Trebuchet MS" w:eastAsia="Times New Roman" w:hAnsi="Trebuchet MS" w:cs="Times New Roman"/>
                <w:color w:val="000000"/>
                <w:sz w:val="18"/>
                <w:szCs w:val="18"/>
                <w:lang w:eastAsia="ru-RU"/>
              </w:rPr>
              <w:t>ств Пр</w:t>
            </w:r>
            <w:proofErr w:type="gramEnd"/>
            <w:r w:rsidRPr="003C2416">
              <w:rPr>
                <w:rFonts w:ascii="Trebuchet MS" w:eastAsia="Times New Roman" w:hAnsi="Trebuchet MS" w:cs="Times New Roman"/>
                <w:color w:val="000000"/>
                <w:sz w:val="18"/>
                <w:szCs w:val="18"/>
                <w:lang w:eastAsia="ru-RU"/>
              </w:rPr>
              <w:t>иморского края.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К участию в соревнованиях допускаются сотрудники и госслужащие министерств и ведомств органов безопасности и правопорядка Приморского края, состоящие в должности руководителей подразделений, управлений, отделов, служб и их заместителей.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Состав команды:  2 человека.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 и определения победителей: л</w:t>
            </w:r>
            <w:r w:rsidRPr="003C2416">
              <w:rPr>
                <w:rFonts w:ascii="Trebuchet MS" w:eastAsia="Times New Roman" w:hAnsi="Trebuchet MS" w:cs="Times New Roman"/>
                <w:color w:val="000000"/>
                <w:sz w:val="18"/>
                <w:szCs w:val="18"/>
                <w:lang w:eastAsia="ru-RU"/>
              </w:rPr>
              <w:t>ично-командные соревнования по русскому бильярду проводятся по официальным международным правилам «Свободная пирамида» и настоящим Положением.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Соревнования лично-командные, система проведения до двух побед с выбытием после двух поражений, полуфинальные встречи до трех побед. Командное первенство определяется по наибольшей сумме набранных очков 2-мя участниками КФК.</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lastRenderedPageBreak/>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Соревнования по многоборью кинологов среди КФК силовых ведом</w:t>
            </w:r>
            <w:proofErr w:type="gramStart"/>
            <w:r w:rsidRPr="003C2416">
              <w:rPr>
                <w:rFonts w:ascii="Trebuchet MS" w:eastAsia="Times New Roman" w:hAnsi="Trebuchet MS" w:cs="Times New Roman"/>
                <w:color w:val="000000"/>
                <w:sz w:val="18"/>
                <w:szCs w:val="18"/>
                <w:lang w:eastAsia="ru-RU"/>
              </w:rPr>
              <w:t>ств Пр</w:t>
            </w:r>
            <w:proofErr w:type="gramEnd"/>
            <w:r w:rsidRPr="003C2416">
              <w:rPr>
                <w:rFonts w:ascii="Trebuchet MS" w:eastAsia="Times New Roman" w:hAnsi="Trebuchet MS" w:cs="Times New Roman"/>
                <w:color w:val="000000"/>
                <w:sz w:val="18"/>
                <w:szCs w:val="18"/>
                <w:lang w:eastAsia="ru-RU"/>
              </w:rPr>
              <w:t>иморского края.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Состав команды:  3 человек.</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 участию в соревнованиях допускаются не более трех человек в каждом направлении и собаки, прошедшие ветеринарный контроль и имеющие справку формы №1.</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Порядок проведения:</w:t>
            </w:r>
            <w:r w:rsidRPr="003C2416">
              <w:rPr>
                <w:rFonts w:ascii="Trebuchet MS" w:eastAsia="Times New Roman" w:hAnsi="Trebuchet MS" w:cs="Times New Roman"/>
                <w:color w:val="000000"/>
                <w:sz w:val="18"/>
                <w:szCs w:val="18"/>
                <w:lang w:eastAsia="ru-RU"/>
              </w:rPr>
              <w:t> соревнования личные и проводятся в соответствии с требованиями, предъявляемыми к служебным собакам</w:t>
            </w:r>
            <w:proofErr w:type="gramStart"/>
            <w:r w:rsidRPr="003C2416">
              <w:rPr>
                <w:rFonts w:ascii="Trebuchet MS" w:eastAsia="Times New Roman" w:hAnsi="Trebuchet MS" w:cs="Times New Roman"/>
                <w:color w:val="000000"/>
                <w:sz w:val="18"/>
                <w:szCs w:val="18"/>
                <w:lang w:eastAsia="ru-RU"/>
              </w:rPr>
              <w:t>.</w:t>
            </w:r>
            <w:proofErr w:type="gramEnd"/>
            <w:r w:rsidRPr="003C2416">
              <w:rPr>
                <w:rFonts w:ascii="Trebuchet MS" w:eastAsia="Times New Roman" w:hAnsi="Trebuchet MS" w:cs="Times New Roman"/>
                <w:color w:val="000000"/>
                <w:sz w:val="18"/>
                <w:szCs w:val="18"/>
                <w:lang w:eastAsia="ru-RU"/>
              </w:rPr>
              <w:t xml:space="preserve"> </w:t>
            </w:r>
            <w:proofErr w:type="gramStart"/>
            <w:r w:rsidRPr="003C2416">
              <w:rPr>
                <w:rFonts w:ascii="Trebuchet MS" w:eastAsia="Times New Roman" w:hAnsi="Trebuchet MS" w:cs="Times New Roman"/>
                <w:color w:val="000000"/>
                <w:sz w:val="18"/>
                <w:szCs w:val="18"/>
                <w:lang w:eastAsia="ru-RU"/>
              </w:rPr>
              <w:t>п</w:t>
            </w:r>
            <w:proofErr w:type="gramEnd"/>
            <w:r w:rsidRPr="003C2416">
              <w:rPr>
                <w:rFonts w:ascii="Trebuchet MS" w:eastAsia="Times New Roman" w:hAnsi="Trebuchet MS" w:cs="Times New Roman"/>
                <w:color w:val="000000"/>
                <w:sz w:val="18"/>
                <w:szCs w:val="18"/>
                <w:lang w:eastAsia="ru-RU"/>
              </w:rPr>
              <w:t>о следующим направлениям: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1.     Пои</w:t>
            </w:r>
            <w:proofErr w:type="gramStart"/>
            <w:r w:rsidRPr="003C2416">
              <w:rPr>
                <w:rFonts w:ascii="Trebuchet MS" w:eastAsia="Times New Roman" w:hAnsi="Trebuchet MS" w:cs="Times New Roman"/>
                <w:color w:val="000000"/>
                <w:sz w:val="18"/>
                <w:szCs w:val="18"/>
                <w:lang w:eastAsia="ru-RU"/>
              </w:rPr>
              <w:t>ск взр</w:t>
            </w:r>
            <w:proofErr w:type="gramEnd"/>
            <w:r w:rsidRPr="003C2416">
              <w:rPr>
                <w:rFonts w:ascii="Trebuchet MS" w:eastAsia="Times New Roman" w:hAnsi="Trebuchet MS" w:cs="Times New Roman"/>
                <w:color w:val="000000"/>
                <w:sz w:val="18"/>
                <w:szCs w:val="18"/>
                <w:lang w:eastAsia="ru-RU"/>
              </w:rPr>
              <w:t>ывчатых веществ и взрывных устройств;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2.     Поиск наркотических средств;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3.     </w:t>
            </w:r>
            <w:proofErr w:type="spellStart"/>
            <w:r w:rsidRPr="003C2416">
              <w:rPr>
                <w:rFonts w:ascii="Trebuchet MS" w:eastAsia="Times New Roman" w:hAnsi="Trebuchet MS" w:cs="Times New Roman"/>
                <w:color w:val="000000"/>
                <w:sz w:val="18"/>
                <w:szCs w:val="18"/>
                <w:lang w:eastAsia="ru-RU"/>
              </w:rPr>
              <w:t>Общерозыскной</w:t>
            </w:r>
            <w:proofErr w:type="spellEnd"/>
            <w:r w:rsidRPr="003C2416">
              <w:rPr>
                <w:rFonts w:ascii="Trebuchet MS" w:eastAsia="Times New Roman" w:hAnsi="Trebuchet MS" w:cs="Times New Roman"/>
                <w:color w:val="000000"/>
                <w:sz w:val="18"/>
                <w:szCs w:val="18"/>
                <w:lang w:eastAsia="ru-RU"/>
              </w:rPr>
              <w:t xml:space="preserve"> профиль.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u w:val="single"/>
                <w:lang w:eastAsia="ru-RU"/>
              </w:rPr>
              <w:t>Условия проведения: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1.     Соревнования проводятся в индивидуальном (личном) первенстве по каждому направлению.</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2. Очередность выступления участников соревнований определяется жеребьёвкой, которая проводится перед соревнованиями или перед каждым упражнением.</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3.     Участник снимается с выполнения упражнения, если в течение пяти минут после приглашения судьи не является к месту старта.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4.     Во время работы собака может находиться на цепочке, мягком ошейнике или шлейке. В руках у специалиста-кинолога во время выполнения упражнения не должно быть каких-либо предметов.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5.     Между выполнением упражнений собака должна находиться на поводке.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6.     Работа проводника с собакой по выполнению упражнений начинается после доклада судье.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7.     Кинолог может быть отстранен от соревнований за действия или поведение не соответствующее духу справедливых спортивных состязаний.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8.     Судья не руководит действиями кинолога с собакой во время выполнения ими упражнений.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9.     Решение судей окончательное, обсуждению или обжалованию не подлежит.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10.   Максимальное количество баллов за выполнение упражнения – 100. За каждое нарушение производится вычитание баллов.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11. Победителем в направлении соревнований считается кинолог, набравший наибольшее количество баллов.</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12. При равном количестве баллов победителем считается кинолог с собакой, затративший меньшее количество времени на выполнение упражнений.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r w:rsidRPr="003C2416">
              <w:rPr>
                <w:rFonts w:ascii="Trebuchet MS" w:eastAsia="Times New Roman" w:hAnsi="Trebuchet MS" w:cs="Times New Roman"/>
                <w:color w:val="000000"/>
                <w:sz w:val="18"/>
                <w:szCs w:val="18"/>
                <w:u w:val="single"/>
                <w:lang w:eastAsia="ru-RU"/>
              </w:rPr>
              <w:t>Условия подведения итогов, определение победителей, награждение: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Результаты соревнований участников определяются на основе качественной системы оценки. За работу в каждом упражнении выставляется оценка, которая переводится в баллы (Приложение 2).</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Личное первенство определяется в каждом направлении по наибольшей сумме баллов, набранных участниками в упражнениях. В случае равенства суммы баллов у двух и более участников преимущество </w:t>
            </w:r>
            <w:r w:rsidRPr="003C2416">
              <w:rPr>
                <w:rFonts w:ascii="Trebuchet MS" w:eastAsia="Times New Roman" w:hAnsi="Trebuchet MS" w:cs="Times New Roman"/>
                <w:color w:val="000000"/>
                <w:sz w:val="18"/>
                <w:szCs w:val="18"/>
                <w:lang w:eastAsia="ru-RU"/>
              </w:rPr>
              <w:lastRenderedPageBreak/>
              <w:t>получает участник, показавший суммарно наименьшее время на выполнении упражнений.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proofErr w:type="gramStart"/>
            <w:r w:rsidRPr="003C2416">
              <w:rPr>
                <w:rFonts w:ascii="Trebuchet MS" w:eastAsia="Times New Roman" w:hAnsi="Trebuchet MS" w:cs="Times New Roman"/>
                <w:color w:val="000000"/>
                <w:sz w:val="18"/>
                <w:szCs w:val="18"/>
                <w:lang w:eastAsia="ru-RU"/>
              </w:rPr>
              <w:t>Участники</w:t>
            </w:r>
            <w:proofErr w:type="gramEnd"/>
            <w:r w:rsidRPr="003C2416">
              <w:rPr>
                <w:rFonts w:ascii="Trebuchet MS" w:eastAsia="Times New Roman" w:hAnsi="Trebuchet MS" w:cs="Times New Roman"/>
                <w:color w:val="000000"/>
                <w:sz w:val="18"/>
                <w:szCs w:val="18"/>
                <w:lang w:eastAsia="ru-RU"/>
              </w:rPr>
              <w:t xml:space="preserve"> занявшие 1-3 место в каждом направлении, награждаются медалями, дипломами и памятными подарками.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6. ФИНАНСИРОВАНИЕ.</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Расходы по проведению Спартакиады ПРОГО Общества «Динамо» среди  КФК силовых ведомств несет Приморский краевой совет «Динамо» (подготовка спортивной базы, оплата судейскому аппарату, приобретение наградного и призового фонда).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Расходы по проезду, питанию, размещению, экипировке участников сборных команд несут местные организации КФК Приморской региональной организации Общества «Динамо».</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7. НАГРАЖДЕНИЕ.</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Коллективы физической культуры силовых ведомств ПРОГО Общества «Динамо», занявшие 1-е, 2-е и 3-е места в общекомандном зачете Спартакиады (по итогам года), награждаются Кубками и Дипломами соответствующих степеней.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Сборные команды КФК, занявшие 1-ое, 2-е и 3-е места в соревнованиях по видам спорта (чемпионатах) Спартакиады, награждаются Кубками и дипломами соответствующих степеней. Команды, занявшие в эстафете по плаванию, эстафете лыжных гонок, эстафете легкоатлетической, эстафете служебного биатлона 1-ое, 2-е и 3-е место, награждаются Кубками и дипломами соответствующих степеней.  </w:t>
            </w:r>
            <w:proofErr w:type="gramStart"/>
            <w:r w:rsidRPr="003C2416">
              <w:rPr>
                <w:rFonts w:ascii="Trebuchet MS" w:eastAsia="Times New Roman" w:hAnsi="Trebuchet MS" w:cs="Times New Roman"/>
                <w:color w:val="000000"/>
                <w:sz w:val="18"/>
                <w:szCs w:val="18"/>
                <w:lang w:eastAsia="ru-RU"/>
              </w:rPr>
              <w:t>Участники, </w:t>
            </w:r>
            <w:r w:rsidRPr="003C2416">
              <w:rPr>
                <w:rFonts w:ascii="Trebuchet MS" w:eastAsia="Times New Roman" w:hAnsi="Trebuchet MS" w:cs="Times New Roman"/>
                <w:color w:val="000000"/>
                <w:sz w:val="18"/>
                <w:szCs w:val="18"/>
                <w:u w:val="single"/>
                <w:lang w:eastAsia="ru-RU"/>
              </w:rPr>
              <w:t>занявшие 1-е, 2-е и 3-е место в составе команд</w:t>
            </w:r>
            <w:r w:rsidRPr="003C2416">
              <w:rPr>
                <w:rFonts w:ascii="Trebuchet MS" w:eastAsia="Times New Roman" w:hAnsi="Trebuchet MS" w:cs="Times New Roman"/>
                <w:color w:val="000000"/>
                <w:sz w:val="18"/>
                <w:szCs w:val="18"/>
                <w:lang w:eastAsia="ru-RU"/>
              </w:rPr>
              <w:t> по стрельбе из боевого ручного стрелкового оружия, плаванию, боксу, волейболу, мини-футболу, легкоатлетическому кроссу, служебному биатлону, гиревому спорту, шахматам, лыжным гонкам, борьбе самбо, рукопашному бою, а так же эстафете по плаванию, лыжных гонок, эстафете легкоатлетической, эстафете служебного биатлона, награждаются медалями.</w:t>
            </w:r>
            <w:proofErr w:type="gramEnd"/>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Участники, занявшие 1-е место в личном первенстве по борьбе самбо, рукопашному бою, плаванию, шахматам, легкоатлетическому кроссу, боксу, служебному биатлону, лыжных гонок и гиревому спорту, награждаются ценными призами, медалями и дипломами 1-ой степени, а занявшие 2-е и 3-е места – медалями и дипломами соответствующих степеней.</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Участники Чемпионата </w:t>
            </w:r>
            <w:r w:rsidRPr="003C2416">
              <w:rPr>
                <w:rFonts w:ascii="Trebuchet MS" w:eastAsia="Times New Roman" w:hAnsi="Trebuchet MS" w:cs="Times New Roman"/>
                <w:color w:val="000000"/>
                <w:sz w:val="18"/>
                <w:szCs w:val="18"/>
                <w:u w:val="single"/>
                <w:lang w:eastAsia="ru-RU"/>
              </w:rPr>
              <w:t>по стрельбе из боевого ручного стрелкового оружия</w:t>
            </w:r>
            <w:r w:rsidRPr="003C2416">
              <w:rPr>
                <w:rFonts w:ascii="Trebuchet MS" w:eastAsia="Times New Roman" w:hAnsi="Trebuchet MS" w:cs="Times New Roman"/>
                <w:color w:val="000000"/>
                <w:sz w:val="18"/>
                <w:szCs w:val="18"/>
                <w:lang w:eastAsia="ru-RU"/>
              </w:rPr>
              <w:t xml:space="preserve">, занявшие 1-е место в упражнениях стрельбы из ПБ, А  награждаются ценными призами, медалями и дипломами 1-ой степени, а занявшие 2-е и 3-е места – медалями и дипломами соответствующих степеней (личное </w:t>
            </w:r>
            <w:proofErr w:type="gramStart"/>
            <w:r w:rsidRPr="003C2416">
              <w:rPr>
                <w:rFonts w:ascii="Trebuchet MS" w:eastAsia="Times New Roman" w:hAnsi="Trebuchet MS" w:cs="Times New Roman"/>
                <w:color w:val="000000"/>
                <w:sz w:val="18"/>
                <w:szCs w:val="18"/>
                <w:lang w:eastAsia="ru-RU"/>
              </w:rPr>
              <w:t>пер-во</w:t>
            </w:r>
            <w:proofErr w:type="gramEnd"/>
            <w:r w:rsidRPr="003C2416">
              <w:rPr>
                <w:rFonts w:ascii="Trebuchet MS" w:eastAsia="Times New Roman" w:hAnsi="Trebuchet MS" w:cs="Times New Roman"/>
                <w:color w:val="000000"/>
                <w:sz w:val="18"/>
                <w:szCs w:val="18"/>
                <w:lang w:eastAsia="ru-RU"/>
              </w:rPr>
              <w:t>), командное пер-во определяется отдельно ПБ, 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В Чемпионате по мини-футболу и волейболу определяются три лучших игрока – которые награждаются ценными призами.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В соревнованиях среди силовых ведомств </w:t>
            </w:r>
            <w:proofErr w:type="gramStart"/>
            <w:r w:rsidRPr="003C2416">
              <w:rPr>
                <w:rFonts w:ascii="Trebuchet MS" w:eastAsia="Times New Roman" w:hAnsi="Trebuchet MS" w:cs="Times New Roman"/>
                <w:color w:val="000000"/>
                <w:sz w:val="18"/>
                <w:szCs w:val="18"/>
                <w:lang w:eastAsia="ru-RU"/>
              </w:rPr>
              <w:t>команды</w:t>
            </w:r>
            <w:proofErr w:type="gramEnd"/>
            <w:r w:rsidRPr="003C2416">
              <w:rPr>
                <w:rFonts w:ascii="Trebuchet MS" w:eastAsia="Times New Roman" w:hAnsi="Trebuchet MS" w:cs="Times New Roman"/>
                <w:color w:val="000000"/>
                <w:sz w:val="18"/>
                <w:szCs w:val="18"/>
                <w:lang w:eastAsia="ru-RU"/>
              </w:rPr>
              <w:t xml:space="preserve"> занявшие 1-ое, 2-е и 3-е места награждаются Кубками и дипломами соответствующих степеней. Участники, занявшие </w:t>
            </w:r>
            <w:r w:rsidRPr="003C2416">
              <w:rPr>
                <w:rFonts w:ascii="Trebuchet MS" w:eastAsia="Times New Roman" w:hAnsi="Trebuchet MS" w:cs="Times New Roman"/>
                <w:color w:val="000000"/>
                <w:sz w:val="18"/>
                <w:szCs w:val="18"/>
                <w:u w:val="single"/>
                <w:lang w:eastAsia="ru-RU"/>
              </w:rPr>
              <w:t>1-е, 2-е и 3-е место в составе команд </w:t>
            </w:r>
            <w:r w:rsidRPr="003C2416">
              <w:rPr>
                <w:rFonts w:ascii="Trebuchet MS" w:eastAsia="Times New Roman" w:hAnsi="Trebuchet MS" w:cs="Times New Roman"/>
                <w:color w:val="000000"/>
                <w:sz w:val="18"/>
                <w:szCs w:val="18"/>
                <w:lang w:eastAsia="ru-RU"/>
              </w:rPr>
              <w:t>по многоборью кинологов, русскому бильярду награждаются медалями.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Участники, занявшие 1-е место в личном первенстве по многоборью кинологов, русскому бильярду, награждаются ценными призами, медалями и дипломами 1-ой степени, а занявшие 2-е и 3-е места – медалями и дипломами соответствующих степеней.</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u w:val="single"/>
                <w:lang w:eastAsia="ru-RU"/>
              </w:rPr>
              <w:t>8. ЗАЯВКИ.</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Для участия в Чемпионатах Спартакиады ПРОГО Общества «Динамо» на основании предоставленной Программы соревнований необходимо </w:t>
            </w:r>
            <w:r w:rsidRPr="003C2416">
              <w:rPr>
                <w:rFonts w:ascii="Trebuchet MS" w:eastAsia="Times New Roman" w:hAnsi="Trebuchet MS" w:cs="Times New Roman"/>
                <w:b/>
                <w:bCs/>
                <w:color w:val="000000"/>
                <w:sz w:val="18"/>
                <w:szCs w:val="18"/>
                <w:lang w:eastAsia="ru-RU"/>
              </w:rPr>
              <w:t>в обязательном порядке каждому КФК силовых ведомств</w:t>
            </w:r>
            <w:r w:rsidRPr="003C2416">
              <w:rPr>
                <w:rFonts w:ascii="Trebuchet MS" w:eastAsia="Times New Roman" w:hAnsi="Trebuchet MS" w:cs="Times New Roman"/>
                <w:color w:val="000000"/>
                <w:sz w:val="18"/>
                <w:szCs w:val="18"/>
                <w:lang w:eastAsia="ru-RU"/>
              </w:rPr>
              <w:t xml:space="preserve">, не позднее, чем за 5 дней подать предварительную заявку в аппарат ПРОГО Общества «Динамо» (письменно или </w:t>
            </w:r>
            <w:r w:rsidRPr="003C2416">
              <w:rPr>
                <w:rFonts w:ascii="Trebuchet MS" w:eastAsia="Times New Roman" w:hAnsi="Trebuchet MS" w:cs="Times New Roman"/>
                <w:color w:val="000000"/>
                <w:sz w:val="18"/>
                <w:szCs w:val="18"/>
                <w:lang w:eastAsia="ru-RU"/>
              </w:rPr>
              <w:lastRenderedPageBreak/>
              <w:t>устно по телефону 2214 – 588).</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Именные заявки, заверенные врачом, </w:t>
            </w:r>
            <w:r w:rsidRPr="003C2416">
              <w:rPr>
                <w:rFonts w:ascii="Trebuchet MS" w:eastAsia="Times New Roman" w:hAnsi="Trebuchet MS" w:cs="Times New Roman"/>
                <w:color w:val="000000"/>
                <w:sz w:val="18"/>
                <w:szCs w:val="18"/>
                <w:u w:val="single"/>
                <w:lang w:eastAsia="ru-RU"/>
              </w:rPr>
              <w:t>по установленной форме</w:t>
            </w:r>
            <w:r w:rsidRPr="003C2416">
              <w:rPr>
                <w:rFonts w:ascii="Trebuchet MS" w:eastAsia="Times New Roman" w:hAnsi="Trebuchet MS" w:cs="Times New Roman"/>
                <w:color w:val="000000"/>
                <w:sz w:val="18"/>
                <w:szCs w:val="18"/>
                <w:lang w:eastAsia="ru-RU"/>
              </w:rPr>
              <w:t> (приложение 3), подаются в мандатную комиссию перед началом Чемпионата, в день его проведения.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Команды, не предоставившие заявки или с </w:t>
            </w:r>
            <w:proofErr w:type="gramStart"/>
            <w:r w:rsidRPr="003C2416">
              <w:rPr>
                <w:rFonts w:ascii="Trebuchet MS" w:eastAsia="Times New Roman" w:hAnsi="Trebuchet MS" w:cs="Times New Roman"/>
                <w:color w:val="000000"/>
                <w:sz w:val="18"/>
                <w:szCs w:val="18"/>
                <w:lang w:eastAsia="ru-RU"/>
              </w:rPr>
              <w:t>заявками</w:t>
            </w:r>
            <w:proofErr w:type="gramEnd"/>
            <w:r w:rsidRPr="003C2416">
              <w:rPr>
                <w:rFonts w:ascii="Trebuchet MS" w:eastAsia="Times New Roman" w:hAnsi="Trebuchet MS" w:cs="Times New Roman"/>
                <w:color w:val="000000"/>
                <w:sz w:val="18"/>
                <w:szCs w:val="18"/>
                <w:lang w:eastAsia="ru-RU"/>
              </w:rPr>
              <w:t xml:space="preserve"> не установленной формы, к соревнованиям </w:t>
            </w:r>
            <w:r w:rsidRPr="003C2416">
              <w:rPr>
                <w:rFonts w:ascii="Trebuchet MS" w:eastAsia="Times New Roman" w:hAnsi="Trebuchet MS" w:cs="Times New Roman"/>
                <w:b/>
                <w:bCs/>
                <w:color w:val="000000"/>
                <w:sz w:val="18"/>
                <w:szCs w:val="18"/>
                <w:lang w:eastAsia="ru-RU"/>
              </w:rPr>
              <w:t>не допускаются</w:t>
            </w:r>
            <w:r w:rsidRPr="003C2416">
              <w:rPr>
                <w:rFonts w:ascii="Trebuchet MS" w:eastAsia="Times New Roman" w:hAnsi="Trebuchet MS" w:cs="Times New Roman"/>
                <w:color w:val="000000"/>
                <w:sz w:val="18"/>
                <w:szCs w:val="18"/>
                <w:lang w:eastAsia="ru-RU"/>
              </w:rPr>
              <w:t>.</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Настоящее Положение, заверенное печатью, с Календарным планом спортивно – массовых мероприятий Приморской региональной организации Общества «Динамо» является официальным вызовом на соревнования.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Аппарат Приморского  краевого  совета «Динамо»                                телефон 2214 – 588                   </w:t>
            </w:r>
          </w:p>
          <w:p w:rsidR="003C2416" w:rsidRPr="003C2416" w:rsidRDefault="003C2416" w:rsidP="003C2416">
            <w:pPr>
              <w:spacing w:before="100" w:beforeAutospacing="1" w:after="100" w:afterAutospacing="1" w:line="240" w:lineRule="auto"/>
              <w:outlineLvl w:val="1"/>
              <w:rPr>
                <w:rFonts w:ascii="Trebuchet MS" w:eastAsia="Times New Roman" w:hAnsi="Trebuchet MS" w:cs="Times New Roman"/>
                <w:b/>
                <w:bCs/>
                <w:color w:val="000000"/>
                <w:sz w:val="36"/>
                <w:szCs w:val="36"/>
                <w:lang w:eastAsia="ru-RU"/>
              </w:rPr>
            </w:pPr>
            <w:r w:rsidRPr="003C2416">
              <w:rPr>
                <w:rFonts w:ascii="Trebuchet MS" w:eastAsia="Times New Roman" w:hAnsi="Trebuchet MS" w:cs="Times New Roman"/>
                <w:b/>
                <w:bCs/>
                <w:color w:val="000000"/>
                <w:sz w:val="36"/>
                <w:szCs w:val="36"/>
                <w:lang w:eastAsia="ru-RU"/>
              </w:rPr>
              <w:t>Приложение 1  </w:t>
            </w:r>
          </w:p>
          <w:p w:rsidR="003C2416" w:rsidRPr="003C2416" w:rsidRDefault="003C2416" w:rsidP="003C2416">
            <w:pPr>
              <w:spacing w:before="100" w:beforeAutospacing="1" w:after="100" w:afterAutospacing="1" w:line="240" w:lineRule="auto"/>
              <w:outlineLvl w:val="1"/>
              <w:rPr>
                <w:rFonts w:ascii="Trebuchet MS" w:eastAsia="Times New Roman" w:hAnsi="Trebuchet MS" w:cs="Times New Roman"/>
                <w:b/>
                <w:bCs/>
                <w:color w:val="000000"/>
                <w:sz w:val="36"/>
                <w:szCs w:val="36"/>
                <w:lang w:eastAsia="ru-RU"/>
              </w:rPr>
            </w:pPr>
            <w:r w:rsidRPr="003C2416">
              <w:rPr>
                <w:rFonts w:ascii="Trebuchet MS" w:eastAsia="Times New Roman" w:hAnsi="Trebuchet MS" w:cs="Times New Roman"/>
                <w:b/>
                <w:bCs/>
                <w:color w:val="000000"/>
                <w:sz w:val="36"/>
                <w:szCs w:val="36"/>
                <w:lang w:eastAsia="ru-RU"/>
              </w:rPr>
              <w:t>к  Положению о проведении</w:t>
            </w:r>
          </w:p>
          <w:p w:rsidR="003C2416" w:rsidRPr="003C2416" w:rsidRDefault="003C2416" w:rsidP="003C2416">
            <w:pPr>
              <w:spacing w:before="100" w:beforeAutospacing="1" w:after="100" w:afterAutospacing="1" w:line="240" w:lineRule="auto"/>
              <w:outlineLvl w:val="1"/>
              <w:rPr>
                <w:rFonts w:ascii="Trebuchet MS" w:eastAsia="Times New Roman" w:hAnsi="Trebuchet MS" w:cs="Times New Roman"/>
                <w:b/>
                <w:bCs/>
                <w:color w:val="000000"/>
                <w:sz w:val="36"/>
                <w:szCs w:val="36"/>
                <w:lang w:eastAsia="ru-RU"/>
              </w:rPr>
            </w:pPr>
            <w:r w:rsidRPr="003C2416">
              <w:rPr>
                <w:rFonts w:ascii="Trebuchet MS" w:eastAsia="Times New Roman" w:hAnsi="Trebuchet MS" w:cs="Times New Roman"/>
                <w:b/>
                <w:bCs/>
                <w:color w:val="000000"/>
                <w:sz w:val="36"/>
                <w:szCs w:val="36"/>
                <w:lang w:eastAsia="ru-RU"/>
              </w:rPr>
              <w:t>Спартакиады ПРОГО  Общества «Динамо»</w:t>
            </w:r>
          </w:p>
          <w:p w:rsidR="003C2416" w:rsidRPr="003C2416" w:rsidRDefault="003C2416" w:rsidP="003C2416">
            <w:pPr>
              <w:spacing w:before="100" w:beforeAutospacing="1" w:after="100" w:afterAutospacing="1" w:line="240" w:lineRule="auto"/>
              <w:outlineLvl w:val="1"/>
              <w:rPr>
                <w:rFonts w:ascii="Trebuchet MS" w:eastAsia="Times New Roman" w:hAnsi="Trebuchet MS" w:cs="Times New Roman"/>
                <w:b/>
                <w:bCs/>
                <w:color w:val="000000"/>
                <w:sz w:val="36"/>
                <w:szCs w:val="36"/>
                <w:lang w:eastAsia="ru-RU"/>
              </w:rPr>
            </w:pPr>
            <w:r w:rsidRPr="003C2416">
              <w:rPr>
                <w:rFonts w:ascii="Trebuchet MS" w:eastAsia="Times New Roman" w:hAnsi="Trebuchet MS" w:cs="Times New Roman"/>
                <w:b/>
                <w:bCs/>
                <w:color w:val="000000"/>
                <w:sz w:val="36"/>
                <w:szCs w:val="36"/>
                <w:lang w:eastAsia="ru-RU"/>
              </w:rPr>
              <w:t>на 2016 год</w:t>
            </w:r>
          </w:p>
          <w:p w:rsidR="003C2416" w:rsidRPr="003C2416" w:rsidRDefault="003C2416" w:rsidP="003C2416">
            <w:pPr>
              <w:spacing w:before="100" w:beforeAutospacing="1" w:after="100" w:afterAutospacing="1" w:line="240" w:lineRule="auto"/>
              <w:jc w:val="right"/>
              <w:outlineLvl w:val="1"/>
              <w:rPr>
                <w:rFonts w:ascii="Trebuchet MS" w:eastAsia="Times New Roman" w:hAnsi="Trebuchet MS" w:cs="Times New Roman"/>
                <w:b/>
                <w:bCs/>
                <w:color w:val="000000"/>
                <w:sz w:val="36"/>
                <w:szCs w:val="36"/>
                <w:lang w:eastAsia="ru-RU"/>
              </w:rPr>
            </w:pPr>
            <w:r w:rsidRPr="003C2416">
              <w:rPr>
                <w:rFonts w:ascii="Trebuchet MS" w:eastAsia="Times New Roman" w:hAnsi="Trebuchet MS" w:cs="Times New Roman"/>
                <w:b/>
                <w:bCs/>
                <w:i/>
                <w:iCs/>
                <w:color w:val="000000"/>
                <w:sz w:val="36"/>
                <w:szCs w:val="36"/>
                <w:lang w:eastAsia="ru-RU"/>
              </w:rPr>
              <w:t> </w:t>
            </w:r>
          </w:p>
          <w:p w:rsidR="003C2416" w:rsidRPr="003C2416" w:rsidRDefault="003C2416" w:rsidP="003C2416">
            <w:pPr>
              <w:spacing w:before="100" w:beforeAutospacing="1" w:after="100" w:afterAutospacing="1" w:line="240" w:lineRule="auto"/>
              <w:jc w:val="right"/>
              <w:outlineLvl w:val="1"/>
              <w:rPr>
                <w:rFonts w:ascii="Trebuchet MS" w:eastAsia="Times New Roman" w:hAnsi="Trebuchet MS" w:cs="Times New Roman"/>
                <w:b/>
                <w:bCs/>
                <w:color w:val="000000"/>
                <w:sz w:val="36"/>
                <w:szCs w:val="36"/>
                <w:lang w:eastAsia="ru-RU"/>
              </w:rPr>
            </w:pPr>
            <w:r w:rsidRPr="003C2416">
              <w:rPr>
                <w:rFonts w:ascii="Trebuchet MS" w:eastAsia="Times New Roman" w:hAnsi="Trebuchet MS" w:cs="Times New Roman"/>
                <w:b/>
                <w:bCs/>
                <w:i/>
                <w:iCs/>
                <w:color w:val="000000"/>
                <w:sz w:val="36"/>
                <w:szCs w:val="36"/>
                <w:lang w:eastAsia="ru-RU"/>
              </w:rPr>
              <w:t>В Главную судейскую коллегию</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                                                                 соревнований по стрельбе</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                                                            из табельного оружия</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                                                            Спартакиады ПРОГО</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                                                        Общества «Динамо»</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i/>
                <w:iCs/>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i/>
                <w:iCs/>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i/>
                <w:iCs/>
                <w:color w:val="000000"/>
                <w:sz w:val="18"/>
                <w:szCs w:val="18"/>
                <w:lang w:eastAsia="ru-RU"/>
              </w:rPr>
              <w:t>РАПОРТ</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Члены сборной команды</w:t>
            </w:r>
            <w:r w:rsidRPr="003C2416">
              <w:rPr>
                <w:rFonts w:ascii="Trebuchet MS" w:eastAsia="Times New Roman" w:hAnsi="Trebuchet MS" w:cs="Times New Roman"/>
                <w:color w:val="000000"/>
                <w:sz w:val="18"/>
                <w:szCs w:val="18"/>
                <w:lang w:eastAsia="ru-RU"/>
              </w:rPr>
              <w:t> _______________________________________,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(наименование организации)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 xml:space="preserve">прибывшей для участия в Чемпионате по стрельбе </w:t>
            </w:r>
            <w:proofErr w:type="gramStart"/>
            <w:r w:rsidRPr="003C2416">
              <w:rPr>
                <w:rFonts w:ascii="Trebuchet MS" w:eastAsia="Times New Roman" w:hAnsi="Trebuchet MS" w:cs="Times New Roman"/>
                <w:i/>
                <w:iCs/>
                <w:color w:val="000000"/>
                <w:sz w:val="18"/>
                <w:szCs w:val="18"/>
                <w:lang w:eastAsia="ru-RU"/>
              </w:rPr>
              <w:t>из</w:t>
            </w:r>
            <w:proofErr w:type="gramEnd"/>
            <w:r w:rsidRPr="003C2416">
              <w:rPr>
                <w:rFonts w:ascii="Trebuchet MS" w:eastAsia="Times New Roman" w:hAnsi="Trebuchet MS" w:cs="Times New Roman"/>
                <w:color w:val="000000"/>
                <w:sz w:val="18"/>
                <w:szCs w:val="18"/>
                <w:lang w:eastAsia="ru-RU"/>
              </w:rPr>
              <w:t> 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(вид оружия)</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Спартакиады ПРОГО Общества «Динамо»</w:t>
            </w:r>
            <w:r w:rsidRPr="003C2416">
              <w:rPr>
                <w:rFonts w:ascii="Trebuchet MS" w:eastAsia="Times New Roman" w:hAnsi="Trebuchet MS" w:cs="Times New Roman"/>
                <w:color w:val="000000"/>
                <w:sz w:val="18"/>
                <w:szCs w:val="18"/>
                <w:lang w:eastAsia="ru-RU"/>
              </w:rPr>
              <w:t>, </w:t>
            </w:r>
            <w:r w:rsidRPr="003C2416">
              <w:rPr>
                <w:rFonts w:ascii="Trebuchet MS" w:eastAsia="Times New Roman" w:hAnsi="Trebuchet MS" w:cs="Times New Roman"/>
                <w:i/>
                <w:iCs/>
                <w:color w:val="000000"/>
                <w:sz w:val="18"/>
                <w:szCs w:val="18"/>
                <w:lang w:eastAsia="ru-RU"/>
              </w:rPr>
              <w:t>с  мерами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lastRenderedPageBreak/>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безопасности при</w:t>
            </w:r>
            <w:r w:rsidRPr="003C2416">
              <w:rPr>
                <w:rFonts w:ascii="Trebuchet MS" w:eastAsia="Times New Roman" w:hAnsi="Trebuchet MS" w:cs="Times New Roman"/>
                <w:color w:val="000000"/>
                <w:sz w:val="18"/>
                <w:szCs w:val="18"/>
                <w:lang w:eastAsia="ru-RU"/>
              </w:rPr>
              <w:t> </w:t>
            </w:r>
            <w:r w:rsidRPr="003C2416">
              <w:rPr>
                <w:rFonts w:ascii="Trebuchet MS" w:eastAsia="Times New Roman" w:hAnsi="Trebuchet MS" w:cs="Times New Roman"/>
                <w:i/>
                <w:iCs/>
                <w:color w:val="000000"/>
                <w:sz w:val="18"/>
                <w:szCs w:val="18"/>
                <w:lang w:eastAsia="ru-RU"/>
              </w:rPr>
              <w:t>обращении с огнестрельным оружием и проведении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стрельб </w:t>
            </w:r>
            <w:proofErr w:type="gramStart"/>
            <w:r w:rsidRPr="003C2416">
              <w:rPr>
                <w:rFonts w:ascii="Trebuchet MS" w:eastAsia="Times New Roman" w:hAnsi="Trebuchet MS" w:cs="Times New Roman"/>
                <w:b/>
                <w:bCs/>
                <w:i/>
                <w:iCs/>
                <w:color w:val="000000"/>
                <w:sz w:val="18"/>
                <w:szCs w:val="18"/>
                <w:lang w:eastAsia="ru-RU"/>
              </w:rPr>
              <w:t>ознакомлены</w:t>
            </w:r>
            <w:proofErr w:type="gramEnd"/>
            <w:r w:rsidRPr="003C2416">
              <w:rPr>
                <w:rFonts w:ascii="Trebuchet MS" w:eastAsia="Times New Roman" w:hAnsi="Trebuchet MS" w:cs="Times New Roman"/>
                <w:i/>
                <w:iCs/>
                <w:color w:val="000000"/>
                <w:sz w:val="18"/>
                <w:szCs w:val="18"/>
                <w:lang w:eastAsia="ru-RU"/>
              </w:rPr>
              <w:t>.</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Инструктаж проведен «__»</w:t>
            </w:r>
            <w:r w:rsidRPr="003C2416">
              <w:rPr>
                <w:rFonts w:ascii="Trebuchet MS" w:eastAsia="Times New Roman" w:hAnsi="Trebuchet MS" w:cs="Times New Roman"/>
                <w:color w:val="000000"/>
                <w:sz w:val="18"/>
                <w:szCs w:val="18"/>
                <w:lang w:eastAsia="ru-RU"/>
              </w:rPr>
              <w:t>_________201__г.  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                                                                                                                      (кем </w:t>
            </w:r>
            <w:proofErr w:type="gramStart"/>
            <w:r w:rsidRPr="003C2416">
              <w:rPr>
                <w:rFonts w:ascii="Trebuchet MS" w:eastAsia="Times New Roman" w:hAnsi="Trebuchet MS" w:cs="Times New Roman"/>
                <w:color w:val="000000"/>
                <w:sz w:val="18"/>
                <w:szCs w:val="18"/>
                <w:lang w:eastAsia="ru-RU"/>
              </w:rPr>
              <w:t>проведен</w:t>
            </w:r>
            <w:proofErr w:type="gramEnd"/>
            <w:r w:rsidRPr="003C2416">
              <w:rPr>
                <w:rFonts w:ascii="Trebuchet MS" w:eastAsia="Times New Roman" w:hAnsi="Trebuchet MS" w:cs="Times New Roman"/>
                <w:color w:val="000000"/>
                <w:sz w:val="18"/>
                <w:szCs w:val="18"/>
                <w:lang w:eastAsia="ru-RU"/>
              </w:rPr>
              <w:t>: звание, Ф.И.О.)</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r w:rsidRPr="003C2416">
              <w:rPr>
                <w:rFonts w:ascii="Trebuchet MS" w:eastAsia="Times New Roman" w:hAnsi="Trebuchet MS" w:cs="Times New Roman"/>
                <w:i/>
                <w:iCs/>
                <w:color w:val="000000"/>
                <w:sz w:val="18"/>
                <w:szCs w:val="18"/>
                <w:lang w:eastAsia="ru-RU"/>
              </w:rPr>
              <w:t>Звание           Фамилия, И.О. члена команды                Личная подпись</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1.  ______________________________________________________________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2.  ______________________________________________________________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3.  ______________________________________________________________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4.   _____________________________________________________________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5.   _____________________________________________________________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6.   _____________________________________________________________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i/>
                <w:iCs/>
                <w:color w:val="000000"/>
                <w:sz w:val="18"/>
                <w:szCs w:val="18"/>
                <w:lang w:eastAsia="ru-RU"/>
              </w:rPr>
              <w:t>Представитель команды</w:t>
            </w:r>
            <w:r w:rsidRPr="003C2416">
              <w:rPr>
                <w:rFonts w:ascii="Trebuchet MS" w:eastAsia="Times New Roman" w:hAnsi="Trebuchet MS" w:cs="Times New Roman"/>
                <w:color w:val="000000"/>
                <w:sz w:val="18"/>
                <w:szCs w:val="18"/>
                <w:lang w:eastAsia="ru-RU"/>
              </w:rPr>
              <w:t>   ______________           ________________________</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(подпись)                                 (расшифровка подписи)</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«____»______________ 201 _ г.</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b/>
                <w:bCs/>
                <w:color w:val="000000"/>
                <w:sz w:val="18"/>
                <w:szCs w:val="18"/>
                <w:lang w:eastAsia="ru-RU"/>
              </w:rPr>
              <w:t> </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3C2416" w:rsidRPr="003C2416" w:rsidRDefault="003C2416" w:rsidP="003C2416">
            <w:pPr>
              <w:spacing w:before="100" w:beforeAutospacing="1" w:after="100" w:afterAutospacing="1" w:line="240" w:lineRule="auto"/>
              <w:jc w:val="center"/>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Справка</w:t>
            </w:r>
          </w:p>
          <w:p w:rsidR="003C2416" w:rsidRPr="003C2416" w:rsidRDefault="003C2416" w:rsidP="003C2416">
            <w:pPr>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xml:space="preserve">В календарный план </w:t>
            </w:r>
            <w:proofErr w:type="gramStart"/>
            <w:r w:rsidRPr="003C2416">
              <w:rPr>
                <w:rFonts w:ascii="Trebuchet MS" w:eastAsia="Times New Roman" w:hAnsi="Trebuchet MS" w:cs="Times New Roman"/>
                <w:color w:val="000000"/>
                <w:sz w:val="18"/>
                <w:szCs w:val="18"/>
                <w:lang w:eastAsia="ru-RU"/>
              </w:rPr>
              <w:t>спорт-массовых</w:t>
            </w:r>
            <w:proofErr w:type="gramEnd"/>
            <w:r w:rsidRPr="003C2416">
              <w:rPr>
                <w:rFonts w:ascii="Trebuchet MS" w:eastAsia="Times New Roman" w:hAnsi="Trebuchet MS" w:cs="Times New Roman"/>
                <w:color w:val="000000"/>
                <w:sz w:val="18"/>
                <w:szCs w:val="18"/>
                <w:lang w:eastAsia="ru-RU"/>
              </w:rPr>
              <w:t xml:space="preserve"> мероприятий ПРОГО на 2016 год входит 12 Чем-в Спартакиады – новые (лыжные гонки), 2 сор-</w:t>
            </w:r>
            <w:proofErr w:type="spellStart"/>
            <w:r w:rsidRPr="003C2416">
              <w:rPr>
                <w:rFonts w:ascii="Trebuchet MS" w:eastAsia="Times New Roman" w:hAnsi="Trebuchet MS" w:cs="Times New Roman"/>
                <w:color w:val="000000"/>
                <w:sz w:val="18"/>
                <w:szCs w:val="18"/>
                <w:lang w:eastAsia="ru-RU"/>
              </w:rPr>
              <w:t>ий</w:t>
            </w:r>
            <w:proofErr w:type="spellEnd"/>
            <w:r w:rsidRPr="003C2416">
              <w:rPr>
                <w:rFonts w:ascii="Trebuchet MS" w:eastAsia="Times New Roman" w:hAnsi="Trebuchet MS" w:cs="Times New Roman"/>
                <w:color w:val="000000"/>
                <w:sz w:val="18"/>
                <w:szCs w:val="18"/>
                <w:lang w:eastAsia="ru-RU"/>
              </w:rPr>
              <w:t xml:space="preserve">, 2 спартакиады среди </w:t>
            </w:r>
            <w:proofErr w:type="spellStart"/>
            <w:r w:rsidRPr="003C2416">
              <w:rPr>
                <w:rFonts w:ascii="Trebuchet MS" w:eastAsia="Times New Roman" w:hAnsi="Trebuchet MS" w:cs="Times New Roman"/>
                <w:color w:val="000000"/>
                <w:sz w:val="18"/>
                <w:szCs w:val="18"/>
                <w:lang w:eastAsia="ru-RU"/>
              </w:rPr>
              <w:t>вос</w:t>
            </w:r>
            <w:proofErr w:type="spellEnd"/>
            <w:r w:rsidRPr="003C2416">
              <w:rPr>
                <w:rFonts w:ascii="Trebuchet MS" w:eastAsia="Times New Roman" w:hAnsi="Trebuchet MS" w:cs="Times New Roman"/>
                <w:color w:val="000000"/>
                <w:sz w:val="18"/>
                <w:szCs w:val="18"/>
                <w:lang w:eastAsia="ru-RU"/>
              </w:rPr>
              <w:t>-в д/д, Спартакиада среди несовершеннолетних осужденных, 14 соревнований среди юношей и дев-к «ЮД» (6 отделений) </w:t>
            </w:r>
          </w:p>
        </w:tc>
      </w:tr>
    </w:tbl>
    <w:p w:rsidR="003C2416" w:rsidRPr="003C2416" w:rsidRDefault="003C2416" w:rsidP="003C2416">
      <w:pPr>
        <w:spacing w:after="0" w:line="240" w:lineRule="auto"/>
        <w:rPr>
          <w:rFonts w:ascii="Times New Roman" w:eastAsia="Times New Roman" w:hAnsi="Times New Roman" w:cs="Times New Roman"/>
          <w:sz w:val="24"/>
          <w:szCs w:val="24"/>
          <w:lang w:eastAsia="ru-RU"/>
        </w:rPr>
      </w:pPr>
      <w:r w:rsidRPr="003C2416">
        <w:rPr>
          <w:rFonts w:ascii="Trebuchet MS" w:eastAsia="Times New Roman" w:hAnsi="Trebuchet MS" w:cs="Times New Roman"/>
          <w:color w:val="000000"/>
          <w:sz w:val="18"/>
          <w:szCs w:val="18"/>
          <w:lang w:eastAsia="ru-RU"/>
        </w:rPr>
        <w:lastRenderedPageBreak/>
        <w:br/>
      </w:r>
      <w:bookmarkStart w:id="0" w:name="_GoBack"/>
      <w:bookmarkEnd w:id="0"/>
    </w:p>
    <w:p w:rsidR="003C2416" w:rsidRPr="003C2416" w:rsidRDefault="003C2416" w:rsidP="003C2416">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ru-RU"/>
        </w:rPr>
      </w:pPr>
      <w:r w:rsidRPr="003C2416">
        <w:rPr>
          <w:rFonts w:ascii="Trebuchet MS" w:eastAsia="Times New Roman" w:hAnsi="Trebuchet MS" w:cs="Times New Roman"/>
          <w:color w:val="000000"/>
          <w:sz w:val="18"/>
          <w:szCs w:val="18"/>
          <w:lang w:eastAsia="ru-RU"/>
        </w:rPr>
        <w:t> </w:t>
      </w:r>
    </w:p>
    <w:p w:rsidR="001259AB" w:rsidRDefault="001259AB"/>
    <w:sectPr w:rsidR="00125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F42"/>
    <w:multiLevelType w:val="multilevel"/>
    <w:tmpl w:val="7A3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57A4B"/>
    <w:multiLevelType w:val="multilevel"/>
    <w:tmpl w:val="A1C8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005E9F"/>
    <w:multiLevelType w:val="multilevel"/>
    <w:tmpl w:val="6C60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E0671A"/>
    <w:multiLevelType w:val="multilevel"/>
    <w:tmpl w:val="16E4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3B55F3"/>
    <w:multiLevelType w:val="multilevel"/>
    <w:tmpl w:val="1002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1"/>
    <w:rsid w:val="001259AB"/>
    <w:rsid w:val="003C2416"/>
    <w:rsid w:val="00C7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7394">
      <w:bodyDiv w:val="1"/>
      <w:marLeft w:val="0"/>
      <w:marRight w:val="0"/>
      <w:marTop w:val="0"/>
      <w:marBottom w:val="0"/>
      <w:divBdr>
        <w:top w:val="none" w:sz="0" w:space="0" w:color="auto"/>
        <w:left w:val="none" w:sz="0" w:space="0" w:color="auto"/>
        <w:bottom w:val="none" w:sz="0" w:space="0" w:color="auto"/>
        <w:right w:val="none" w:sz="0" w:space="0" w:color="auto"/>
      </w:divBdr>
      <w:divsChild>
        <w:div w:id="149160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5085</Words>
  <Characters>28986</Characters>
  <Application>Microsoft Office Word</Application>
  <DocSecurity>0</DocSecurity>
  <Lines>241</Lines>
  <Paragraphs>68</Paragraphs>
  <ScaleCrop>false</ScaleCrop>
  <Company>Microsoft</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2016-03-29T23:31:00Z</dcterms:created>
  <dcterms:modified xsi:type="dcterms:W3CDTF">2016-03-29T23:31:00Z</dcterms:modified>
</cp:coreProperties>
</file>