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8A" w:rsidRPr="007E37AC" w:rsidRDefault="00B86B8A" w:rsidP="00B86B8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7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B86B8A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E37AC" w:rsidRPr="007E37AC" w:rsidRDefault="007E37AC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86B8A" w:rsidRPr="00B86B8A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7E37AC" w:rsidRPr="007E3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«Боевое развертывание»</w:t>
      </w:r>
    </w:p>
    <w:p w:rsidR="00B86B8A" w:rsidRPr="007E37AC" w:rsidRDefault="007E37AC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B86B8A" w:rsidRPr="007E3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юн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ошей, юниоров, девушек, юниорок</w:t>
      </w:r>
      <w:r w:rsidRPr="007E3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B86B8A" w:rsidRPr="00CE5F4B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8A" w:rsidRPr="00CE5F4B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</w:t>
      </w:r>
      <w:r w:rsidRPr="00B86B8A">
        <w:rPr>
          <w:rFonts w:ascii="Times New Roman" w:eastAsia="Times New Roman" w:hAnsi="Times New Roman"/>
          <w:sz w:val="26"/>
          <w:szCs w:val="26"/>
          <w:lang w:val="en-US" w:eastAsia="ru-RU"/>
        </w:rPr>
        <w:t>ROSENBAUER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6B8A">
        <w:rPr>
          <w:rFonts w:ascii="Times New Roman" w:eastAsia="Times New Roman" w:hAnsi="Times New Roman"/>
          <w:sz w:val="26"/>
          <w:szCs w:val="26"/>
          <w:lang w:val="en-US" w:eastAsia="ru-RU"/>
        </w:rPr>
        <w:t>FOX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запуска от электростартера и следующее оборудование:</w:t>
      </w:r>
    </w:p>
    <w:p w:rsidR="00B86B8A" w:rsidRPr="00B86B8A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409"/>
        <w:gridCol w:w="2977"/>
      </w:tblGrid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всасывающие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(заборные)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bookmarkStart w:id="0" w:name="_GoBack"/>
            <w:bookmarkEnd w:id="0"/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магистральные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77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6460FB" w:rsidRPr="006460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м</w:t>
              </w:r>
            </w:smartTag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рабочие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6460FB" w:rsidRPr="006460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м</w:t>
              </w:r>
            </w:smartTag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Стволы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некрановые</w:t>
            </w:r>
            <w:proofErr w:type="spellEnd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FB" w:rsidRDefault="00CE5F4B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иаметр спрыска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12-13 мм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 для укладки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CE5F4B" w:rsidP="00C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2х2 м, 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см</w:t>
            </w:r>
          </w:p>
        </w:tc>
      </w:tr>
      <w:tr w:rsidR="00B86B8A" w:rsidRPr="00B86B8A" w:rsidTr="006460FB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Резервуар с водой емкостью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800 мм</w:t>
              </w:r>
            </w:smartTag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1200 мм</w:t>
              </w:r>
            </w:smartTag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1100 мм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может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меняться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емкость бака ˃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86B8A" w:rsidRPr="00B86B8A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соревнования, предоставляет пожарное вооружение (рукава, мотопомпы и др.), напорные рукава должны быть единой длины для всех комплектов.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Емкость мишени (объемом </w:t>
      </w:r>
      <w:r w:rsidR="00CE5F4B">
        <w:rPr>
          <w:rFonts w:ascii="Times New Roman" w:eastAsia="Times New Roman" w:hAnsi="Times New Roman"/>
          <w:sz w:val="26"/>
          <w:szCs w:val="26"/>
          <w:lang w:eastAsia="ru-RU"/>
        </w:rPr>
        <w:t>более 10</w:t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л) должна изготавлив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аться из прозрачного материала.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1,5 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1,5 м</w:t>
        </w:r>
      </w:smartTag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0,5 см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B8A" w:rsidRPr="00B86B8A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10 м</w:t>
        </w:r>
      </w:smartTag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6 человек от одной из стартовых линий одновременно.</w:t>
      </w:r>
    </w:p>
    <w:p w:rsidR="006460FB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6460FB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После сигнала «Старт» участники</w:t>
      </w:r>
      <w:r w:rsidR="006460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пробегают расстояние до щита, 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соединяют магистральную линию с мотопомпой, разветвлением и прокладывают две рабочие линии по одному рукаву,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45 м"/>
        </w:smartTagPr>
        <w:r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45 м</w:t>
        </w:r>
      </w:smartTag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всасывающий рукав к заборной сетке  и мотопомпе (заборная сетка присоединяется к всасывающему рукаву до погружения ее в емкость с водой). После выполнения упражнения судья у щита проверяет соединение сетки с рукавом.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1000 л</w:t>
        </w:r>
      </w:smartTag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48667E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водой 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(по 10 л каждая) и судья у щита подтвердит наличие присоединенной сетки к рукаву.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При укладке инвентаря до команды «Старт» выкидной вентиль, бензиновый кран и заглушка открыты.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Мотопомпа и щит предоставляются первому забегу за 5 минут до начала соревнований. Включать мотопомпу разрешается в </w:t>
      </w:r>
      <w:proofErr w:type="gramStart"/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отведенные</w:t>
      </w:r>
      <w:proofErr w:type="gramEnd"/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5 минут на подготовку к забегу.</w:t>
      </w: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Организаторы соревнований обязаны обеспечить </w:t>
      </w:r>
      <w:proofErr w:type="gramStart"/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видео-съемку</w:t>
      </w:r>
      <w:proofErr w:type="gramEnd"/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ограничительной линии позиции ствольщика.</w:t>
      </w: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</w:t>
      </w: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дисквалифицируется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допустят  фальстарт;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разместят оборудование</w:t>
      </w:r>
      <w:proofErr w:type="gramEnd"/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инвентарь за пределами щита, за исключением   всасывающих рукавов, которые не должны касаться покрытия беговой дорожки;</w:t>
      </w:r>
    </w:p>
    <w:p w:rsidR="00B86B8A" w:rsidRP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в случае не присоединения всасывающей сетки перед погружением ее в воду, соединение сетки под водой в момент выполнения упражнения и в процессе выполнения боевого развертывания;</w:t>
      </w:r>
    </w:p>
    <w:p w:rsidR="00B86B8A" w:rsidRP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превысят время (5 минут) отведенное на подготовку к старту с момента вызова судьей и установки мотопомпы на щит;</w:t>
      </w:r>
    </w:p>
    <w:p w:rsid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B86B8A" w:rsidRPr="006460FB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60FB">
        <w:rPr>
          <w:rFonts w:ascii="Times New Roman" w:eastAsia="Times New Roman" w:hAnsi="Times New Roman"/>
          <w:b/>
          <w:sz w:val="26"/>
          <w:szCs w:val="26"/>
          <w:lang w:eastAsia="ru-RU"/>
        </w:rPr>
        <w:t>если при выполнении боевого развертывания участник команды допустил касание какой-либо частью тела ограничительной линии позиции ствольщика или разделительной линии. Падение вооружения за линию (как и касание линии) до момента выполнения упражнения, считается нарушением.</w:t>
      </w:r>
    </w:p>
    <w:p w:rsidR="00B86B8A" w:rsidRDefault="00B86B8A" w:rsidP="00B86B8A">
      <w:pPr>
        <w:spacing w:after="0" w:line="240" w:lineRule="auto"/>
        <w:ind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6B8A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 xml:space="preserve">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</w:t>
      </w:r>
      <w:r w:rsidR="0018367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беговой дорожки;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 при выполнении боевого развертывания емкость и щит устанавливаются по их центральной оси;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определение результата должно дополнительно регламентироваться цифровой камерой.</w:t>
      </w:r>
    </w:p>
    <w:sectPr w:rsidR="00B86B8A" w:rsidRPr="00B86B8A" w:rsidSect="00DA5F0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BE8"/>
    <w:multiLevelType w:val="hybridMultilevel"/>
    <w:tmpl w:val="E77E53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7082FC5"/>
    <w:multiLevelType w:val="hybridMultilevel"/>
    <w:tmpl w:val="BA26E4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2A"/>
    <w:rsid w:val="0018367C"/>
    <w:rsid w:val="0048667E"/>
    <w:rsid w:val="00600AA7"/>
    <w:rsid w:val="006460FB"/>
    <w:rsid w:val="007E37AC"/>
    <w:rsid w:val="00B86B8A"/>
    <w:rsid w:val="00CE5F4B"/>
    <w:rsid w:val="00DA5F09"/>
    <w:rsid w:val="00E20FD3"/>
    <w:rsid w:val="00E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2014-08-27T08:43:00Z</cp:lastPrinted>
  <dcterms:created xsi:type="dcterms:W3CDTF">2014-08-26T08:20:00Z</dcterms:created>
  <dcterms:modified xsi:type="dcterms:W3CDTF">2015-02-06T09:48:00Z</dcterms:modified>
</cp:coreProperties>
</file>